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05D" w:rsidRPr="008D1976" w:rsidRDefault="0085305D" w:rsidP="004C6DAC">
      <w:pPr>
        <w:jc w:val="center"/>
        <w:rPr>
          <w:b/>
          <w:sz w:val="28"/>
          <w:szCs w:val="28"/>
        </w:rPr>
      </w:pPr>
      <w:r w:rsidRPr="008D1976">
        <w:rPr>
          <w:b/>
          <w:sz w:val="28"/>
          <w:szCs w:val="28"/>
        </w:rPr>
        <w:t>Федеральное агентство железнодорожного транспорта</w:t>
      </w:r>
    </w:p>
    <w:p w:rsidR="004C6DAC" w:rsidRPr="008D1976" w:rsidRDefault="0085305D" w:rsidP="004C6DAC">
      <w:pPr>
        <w:jc w:val="center"/>
        <w:rPr>
          <w:b/>
          <w:sz w:val="28"/>
          <w:szCs w:val="28"/>
        </w:rPr>
      </w:pPr>
      <w:r w:rsidRPr="008D1976">
        <w:rPr>
          <w:b/>
          <w:sz w:val="28"/>
          <w:szCs w:val="28"/>
        </w:rPr>
        <w:t xml:space="preserve">Федеральное государственное бюджетное образовательное учреждение </w:t>
      </w:r>
    </w:p>
    <w:p w:rsidR="0085305D" w:rsidRPr="008D1976" w:rsidRDefault="0085305D" w:rsidP="004C6DAC">
      <w:pPr>
        <w:jc w:val="center"/>
        <w:rPr>
          <w:b/>
          <w:sz w:val="28"/>
          <w:szCs w:val="28"/>
        </w:rPr>
      </w:pPr>
      <w:r w:rsidRPr="008D1976">
        <w:rPr>
          <w:b/>
          <w:sz w:val="28"/>
          <w:szCs w:val="28"/>
        </w:rPr>
        <w:t xml:space="preserve">высшего образования </w:t>
      </w:r>
      <w:r w:rsidRPr="008D1976">
        <w:rPr>
          <w:b/>
          <w:sz w:val="28"/>
          <w:szCs w:val="28"/>
        </w:rPr>
        <w:br/>
        <w:t>"Уральский государственный университет путей сообщения"</w:t>
      </w:r>
    </w:p>
    <w:p w:rsidR="0085305D" w:rsidRPr="008D1976" w:rsidRDefault="0085305D" w:rsidP="004C6DAC">
      <w:pPr>
        <w:jc w:val="center"/>
        <w:rPr>
          <w:b/>
          <w:sz w:val="28"/>
          <w:szCs w:val="28"/>
        </w:rPr>
      </w:pPr>
      <w:r w:rsidRPr="008D1976">
        <w:rPr>
          <w:b/>
          <w:sz w:val="28"/>
          <w:szCs w:val="28"/>
        </w:rPr>
        <w:t xml:space="preserve">филиал УрГУПС г. </w:t>
      </w:r>
      <w:r w:rsidR="00714FA5" w:rsidRPr="008D1976">
        <w:rPr>
          <w:b/>
          <w:sz w:val="28"/>
          <w:szCs w:val="28"/>
        </w:rPr>
        <w:t>Тюмень</w:t>
      </w:r>
    </w:p>
    <w:p w:rsidR="006235D2" w:rsidRPr="008D1976" w:rsidRDefault="006235D2" w:rsidP="004C6DAC">
      <w:pPr>
        <w:pStyle w:val="a5"/>
        <w:jc w:val="center"/>
        <w:outlineLvl w:val="0"/>
        <w:rPr>
          <w:rFonts w:ascii="Times New Roman" w:eastAsia="MS Mincho" w:hAnsi="Times New Roman" w:cs="Times New Roman"/>
          <w:b/>
          <w:sz w:val="28"/>
          <w:szCs w:val="28"/>
        </w:rPr>
      </w:pPr>
    </w:p>
    <w:p w:rsidR="001C3226" w:rsidRDefault="001C3226" w:rsidP="001C3226">
      <w:pPr>
        <w:jc w:val="center"/>
        <w:rPr>
          <w:b/>
        </w:rPr>
      </w:pPr>
    </w:p>
    <w:p w:rsidR="006C09F5" w:rsidRDefault="006C09F5" w:rsidP="001C3226">
      <w:pPr>
        <w:jc w:val="center"/>
        <w:rPr>
          <w:b/>
        </w:rPr>
      </w:pPr>
    </w:p>
    <w:p w:rsidR="001C3226" w:rsidRPr="00993FF2" w:rsidRDefault="001C3226" w:rsidP="001C3226">
      <w:pPr>
        <w:jc w:val="center"/>
        <w:rPr>
          <w:b/>
        </w:rPr>
      </w:pPr>
      <w:r w:rsidRPr="00993FF2">
        <w:rPr>
          <w:b/>
        </w:rPr>
        <w:t>УВАЖАЕМЫЕ КОЛЛЕГИ!</w:t>
      </w:r>
    </w:p>
    <w:p w:rsidR="005648F3" w:rsidRDefault="001C3226" w:rsidP="005648F3">
      <w:pPr>
        <w:pStyle w:val="Default"/>
        <w:ind w:firstLine="567"/>
        <w:jc w:val="both"/>
        <w:rPr>
          <w:rFonts w:ascii="Times New Roman" w:eastAsia="BatangChe" w:hAnsi="Times New Roman" w:cs="Times New Roman"/>
          <w:sz w:val="28"/>
          <w:szCs w:val="28"/>
        </w:rPr>
      </w:pPr>
      <w:r w:rsidRPr="001C3226">
        <w:rPr>
          <w:rFonts w:ascii="Times New Roman" w:eastAsia="BatangChe" w:hAnsi="Times New Roman" w:cs="Times New Roman"/>
          <w:sz w:val="28"/>
          <w:szCs w:val="28"/>
        </w:rPr>
        <w:t xml:space="preserve">Приглашаем вас принять участие во Всероссийской научно-практической конференции: </w:t>
      </w:r>
    </w:p>
    <w:p w:rsidR="005648F3" w:rsidRDefault="005648F3" w:rsidP="005648F3">
      <w:pPr>
        <w:pStyle w:val="Default"/>
        <w:ind w:firstLine="567"/>
        <w:jc w:val="both"/>
        <w:rPr>
          <w:rFonts w:ascii="Times New Roman" w:eastAsia="BatangChe" w:hAnsi="Times New Roman" w:cs="Times New Roman"/>
          <w:sz w:val="28"/>
          <w:szCs w:val="28"/>
        </w:rPr>
      </w:pPr>
    </w:p>
    <w:p w:rsidR="006C09F5" w:rsidRDefault="006C09F5" w:rsidP="005648F3">
      <w:pPr>
        <w:pStyle w:val="Default"/>
        <w:ind w:firstLine="567"/>
        <w:jc w:val="both"/>
        <w:rPr>
          <w:rFonts w:ascii="Times New Roman" w:eastAsia="BatangChe" w:hAnsi="Times New Roman" w:cs="Times New Roman"/>
          <w:sz w:val="28"/>
          <w:szCs w:val="28"/>
        </w:rPr>
      </w:pPr>
    </w:p>
    <w:p w:rsidR="009B3602" w:rsidRPr="005648F3" w:rsidRDefault="008D1976" w:rsidP="005648F3">
      <w:pPr>
        <w:pStyle w:val="Default"/>
        <w:ind w:firstLine="567"/>
        <w:jc w:val="center"/>
        <w:rPr>
          <w:rFonts w:ascii="Times New Roman" w:hAnsi="Times New Roman" w:cs="Times New Roman"/>
          <w:b/>
          <w:sz w:val="32"/>
          <w:szCs w:val="32"/>
        </w:rPr>
      </w:pPr>
      <w:r w:rsidRPr="005648F3">
        <w:rPr>
          <w:rFonts w:ascii="Times New Roman" w:hAnsi="Times New Roman" w:cs="Times New Roman"/>
          <w:b/>
          <w:sz w:val="32"/>
          <w:szCs w:val="32"/>
        </w:rPr>
        <w:t>«Инновационные технологии управления транспортом»</w:t>
      </w:r>
    </w:p>
    <w:p w:rsidR="005648F3" w:rsidRDefault="005648F3" w:rsidP="005648F3">
      <w:pPr>
        <w:pStyle w:val="Default"/>
        <w:ind w:firstLine="567"/>
        <w:jc w:val="both"/>
        <w:rPr>
          <w:rFonts w:ascii="Times New Roman" w:eastAsia="BatangChe" w:hAnsi="Times New Roman" w:cs="Times New Roman"/>
          <w:sz w:val="28"/>
          <w:szCs w:val="28"/>
        </w:rPr>
      </w:pPr>
    </w:p>
    <w:p w:rsidR="006C09F5" w:rsidRPr="005648F3" w:rsidRDefault="006C09F5" w:rsidP="005648F3">
      <w:pPr>
        <w:pStyle w:val="Default"/>
        <w:ind w:firstLine="567"/>
        <w:jc w:val="both"/>
        <w:rPr>
          <w:rFonts w:ascii="Times New Roman" w:eastAsia="BatangChe" w:hAnsi="Times New Roman" w:cs="Times New Roman"/>
          <w:sz w:val="28"/>
          <w:szCs w:val="28"/>
        </w:rPr>
      </w:pPr>
    </w:p>
    <w:p w:rsidR="005648F3" w:rsidRPr="005648F3" w:rsidRDefault="001C3226" w:rsidP="005648F3">
      <w:pPr>
        <w:ind w:firstLine="567"/>
        <w:jc w:val="both"/>
        <w:rPr>
          <w:sz w:val="28"/>
          <w:szCs w:val="28"/>
        </w:rPr>
      </w:pPr>
      <w:r w:rsidRPr="005648F3">
        <w:rPr>
          <w:color w:val="000000"/>
          <w:sz w:val="28"/>
          <w:szCs w:val="28"/>
        </w:rPr>
        <w:t xml:space="preserve">Конференция состоится </w:t>
      </w:r>
      <w:r w:rsidRPr="005648F3">
        <w:rPr>
          <w:b/>
          <w:sz w:val="28"/>
          <w:szCs w:val="28"/>
        </w:rPr>
        <w:t>1</w:t>
      </w:r>
      <w:r w:rsidR="00D274BF" w:rsidRPr="00D274BF">
        <w:rPr>
          <w:b/>
          <w:sz w:val="28"/>
          <w:szCs w:val="28"/>
        </w:rPr>
        <w:t>7</w:t>
      </w:r>
      <w:r w:rsidR="005648F3" w:rsidRPr="005648F3">
        <w:rPr>
          <w:b/>
          <w:sz w:val="28"/>
          <w:szCs w:val="28"/>
        </w:rPr>
        <w:t xml:space="preserve"> февраля </w:t>
      </w:r>
      <w:r w:rsidR="007C22B4" w:rsidRPr="005648F3">
        <w:rPr>
          <w:b/>
          <w:sz w:val="28"/>
          <w:szCs w:val="28"/>
        </w:rPr>
        <w:t>20</w:t>
      </w:r>
      <w:r w:rsidR="00714FA5" w:rsidRPr="005648F3">
        <w:rPr>
          <w:b/>
          <w:sz w:val="28"/>
          <w:szCs w:val="28"/>
        </w:rPr>
        <w:t>2</w:t>
      </w:r>
      <w:r w:rsidRPr="005648F3">
        <w:rPr>
          <w:b/>
          <w:sz w:val="28"/>
          <w:szCs w:val="28"/>
        </w:rPr>
        <w:t>3</w:t>
      </w:r>
      <w:r w:rsidR="005648F3" w:rsidRPr="005648F3">
        <w:rPr>
          <w:b/>
          <w:sz w:val="28"/>
          <w:szCs w:val="28"/>
        </w:rPr>
        <w:t xml:space="preserve"> года </w:t>
      </w:r>
      <w:r w:rsidR="005648F3" w:rsidRPr="005648F3">
        <w:rPr>
          <w:sz w:val="28"/>
          <w:szCs w:val="28"/>
        </w:rPr>
        <w:t xml:space="preserve">в Филиале "Уральский государственный университет путей сообщения" </w:t>
      </w:r>
      <w:proofErr w:type="gramStart"/>
      <w:r w:rsidR="005648F3" w:rsidRPr="005648F3">
        <w:rPr>
          <w:sz w:val="28"/>
          <w:szCs w:val="28"/>
        </w:rPr>
        <w:t>г</w:t>
      </w:r>
      <w:proofErr w:type="gramEnd"/>
      <w:r w:rsidR="005648F3" w:rsidRPr="005648F3">
        <w:rPr>
          <w:sz w:val="28"/>
          <w:szCs w:val="28"/>
        </w:rPr>
        <w:t>. Тюмень</w:t>
      </w:r>
      <w:r w:rsidR="005648F3">
        <w:rPr>
          <w:sz w:val="28"/>
          <w:szCs w:val="28"/>
        </w:rPr>
        <w:t xml:space="preserve">, </w:t>
      </w:r>
      <w:r w:rsidR="005648F3" w:rsidRPr="005648F3">
        <w:rPr>
          <w:sz w:val="28"/>
          <w:szCs w:val="28"/>
        </w:rPr>
        <w:t xml:space="preserve">в </w:t>
      </w:r>
      <w:proofErr w:type="spellStart"/>
      <w:r w:rsidR="005648F3" w:rsidRPr="005648F3">
        <w:rPr>
          <w:sz w:val="28"/>
          <w:szCs w:val="28"/>
        </w:rPr>
        <w:t>онлайн-формате</w:t>
      </w:r>
      <w:proofErr w:type="spellEnd"/>
      <w:r w:rsidR="005648F3" w:rsidRPr="005648F3">
        <w:rPr>
          <w:sz w:val="28"/>
          <w:szCs w:val="28"/>
        </w:rPr>
        <w:t xml:space="preserve"> (код встречи </w:t>
      </w:r>
      <w:r w:rsidR="005648F3">
        <w:rPr>
          <w:sz w:val="28"/>
          <w:szCs w:val="28"/>
        </w:rPr>
        <w:t>будет выслан за два дня до начала конференции</w:t>
      </w:r>
      <w:r w:rsidR="005648F3" w:rsidRPr="005648F3">
        <w:rPr>
          <w:sz w:val="28"/>
          <w:szCs w:val="28"/>
        </w:rPr>
        <w:t>).</w:t>
      </w:r>
    </w:p>
    <w:p w:rsidR="005648F3" w:rsidRDefault="005648F3" w:rsidP="005648F3">
      <w:pPr>
        <w:spacing w:line="276" w:lineRule="auto"/>
        <w:ind w:firstLine="709"/>
        <w:jc w:val="both"/>
        <w:rPr>
          <w:sz w:val="28"/>
          <w:szCs w:val="28"/>
        </w:rPr>
      </w:pPr>
      <w:r w:rsidRPr="005648F3">
        <w:rPr>
          <w:sz w:val="28"/>
          <w:szCs w:val="28"/>
        </w:rPr>
        <w:t xml:space="preserve">Ссылку для подключения, можно </w:t>
      </w:r>
      <w:proofErr w:type="gramStart"/>
      <w:r w:rsidRPr="005648F3">
        <w:rPr>
          <w:sz w:val="28"/>
          <w:szCs w:val="28"/>
        </w:rPr>
        <w:t>получить</w:t>
      </w:r>
      <w:proofErr w:type="gramEnd"/>
      <w:r w:rsidRPr="005648F3">
        <w:rPr>
          <w:sz w:val="28"/>
          <w:szCs w:val="28"/>
        </w:rPr>
        <w:t xml:space="preserve"> отправив запрос на электронный адрес </w:t>
      </w:r>
      <w:proofErr w:type="spellStart"/>
      <w:r w:rsidRPr="00EE473D">
        <w:rPr>
          <w:b/>
          <w:color w:val="00B0F0"/>
          <w:sz w:val="28"/>
          <w:szCs w:val="28"/>
          <w:u w:val="single"/>
        </w:rPr>
        <w:t>AKokueva@usurt.ru</w:t>
      </w:r>
      <w:proofErr w:type="spellEnd"/>
      <w:r w:rsidRPr="001132B9">
        <w:rPr>
          <w:b/>
          <w:color w:val="00B0F0"/>
          <w:sz w:val="28"/>
          <w:szCs w:val="28"/>
          <w:u w:val="single"/>
        </w:rPr>
        <w:t>.</w:t>
      </w:r>
    </w:p>
    <w:p w:rsidR="007C22B4" w:rsidRPr="008D1976" w:rsidRDefault="007C22B4" w:rsidP="004C6DAC">
      <w:pPr>
        <w:jc w:val="center"/>
        <w:rPr>
          <w:b/>
          <w:sz w:val="28"/>
          <w:szCs w:val="28"/>
        </w:rPr>
      </w:pPr>
    </w:p>
    <w:p w:rsidR="00D105A8" w:rsidRDefault="00D105A8" w:rsidP="009B3602">
      <w:pPr>
        <w:jc w:val="center"/>
        <w:rPr>
          <w:b/>
          <w:sz w:val="28"/>
          <w:szCs w:val="28"/>
        </w:rPr>
      </w:pPr>
    </w:p>
    <w:p w:rsidR="009B3602" w:rsidRPr="008D1976" w:rsidRDefault="009B3602" w:rsidP="009B3602">
      <w:pPr>
        <w:jc w:val="center"/>
        <w:rPr>
          <w:b/>
          <w:sz w:val="28"/>
          <w:szCs w:val="28"/>
        </w:rPr>
      </w:pPr>
      <w:r w:rsidRPr="008D1976">
        <w:rPr>
          <w:b/>
          <w:sz w:val="28"/>
          <w:szCs w:val="28"/>
        </w:rPr>
        <w:t>Программа конференции</w:t>
      </w:r>
    </w:p>
    <w:p w:rsidR="008D1976" w:rsidRDefault="008D1976" w:rsidP="009B3602">
      <w:pPr>
        <w:jc w:val="center"/>
        <w:rPr>
          <w:b/>
        </w:rPr>
      </w:pPr>
    </w:p>
    <w:p w:rsidR="008D1976" w:rsidRDefault="008D1976" w:rsidP="008D1976">
      <w:pPr>
        <w:spacing w:line="360" w:lineRule="auto"/>
        <w:ind w:left="-142"/>
        <w:rPr>
          <w:b/>
          <w:sz w:val="28"/>
        </w:rPr>
      </w:pPr>
    </w:p>
    <w:p w:rsidR="008D1976" w:rsidRDefault="008D1976" w:rsidP="008D1976">
      <w:pPr>
        <w:spacing w:line="360" w:lineRule="auto"/>
        <w:ind w:left="-142"/>
        <w:rPr>
          <w:sz w:val="28"/>
        </w:rPr>
      </w:pPr>
      <w:r>
        <w:rPr>
          <w:b/>
          <w:sz w:val="28"/>
        </w:rPr>
        <w:t xml:space="preserve">Место проведения: </w:t>
      </w:r>
      <w:r w:rsidRPr="008D1976">
        <w:rPr>
          <w:sz w:val="28"/>
        </w:rPr>
        <w:t>Филиал г. Тюмень</w:t>
      </w:r>
      <w:r>
        <w:rPr>
          <w:b/>
          <w:sz w:val="28"/>
        </w:rPr>
        <w:t xml:space="preserve"> </w:t>
      </w:r>
      <w:r>
        <w:rPr>
          <w:sz w:val="28"/>
        </w:rPr>
        <w:t xml:space="preserve">ФГБОУ </w:t>
      </w:r>
      <w:proofErr w:type="gramStart"/>
      <w:r>
        <w:rPr>
          <w:sz w:val="28"/>
        </w:rPr>
        <w:t>ВО</w:t>
      </w:r>
      <w:proofErr w:type="gramEnd"/>
      <w:r>
        <w:rPr>
          <w:sz w:val="28"/>
        </w:rPr>
        <w:t xml:space="preserve"> «</w:t>
      </w:r>
      <w:r w:rsidRPr="00FA32C8">
        <w:rPr>
          <w:sz w:val="28"/>
        </w:rPr>
        <w:t>Уральский государственный университет путей сообщения</w:t>
      </w:r>
      <w:r>
        <w:rPr>
          <w:sz w:val="28"/>
        </w:rPr>
        <w:t>»</w:t>
      </w:r>
    </w:p>
    <w:p w:rsidR="008D1976" w:rsidRPr="00EA3A11" w:rsidRDefault="008D1976" w:rsidP="008D1976">
      <w:pPr>
        <w:spacing w:line="360" w:lineRule="auto"/>
        <w:ind w:left="-142"/>
        <w:rPr>
          <w:sz w:val="28"/>
        </w:rPr>
      </w:pPr>
      <w:r>
        <w:rPr>
          <w:b/>
          <w:sz w:val="28"/>
        </w:rPr>
        <w:t xml:space="preserve">Форма проведения конференции: </w:t>
      </w:r>
      <w:proofErr w:type="spellStart"/>
      <w:r>
        <w:rPr>
          <w:sz w:val="28"/>
        </w:rPr>
        <w:t>он</w:t>
      </w:r>
      <w:r w:rsidRPr="00525DA4">
        <w:rPr>
          <w:sz w:val="28"/>
        </w:rPr>
        <w:t>лайн</w:t>
      </w:r>
      <w:proofErr w:type="spellEnd"/>
      <w:r w:rsidR="00EA3A11">
        <w:rPr>
          <w:sz w:val="28"/>
        </w:rPr>
        <w:t xml:space="preserve"> </w:t>
      </w:r>
      <w:proofErr w:type="gramStart"/>
      <w:r w:rsidR="00EA3A11">
        <w:rPr>
          <w:sz w:val="28"/>
        </w:rPr>
        <w:t xml:space="preserve">( </w:t>
      </w:r>
      <w:proofErr w:type="gramEnd"/>
      <w:r w:rsidR="00EA3A11">
        <w:rPr>
          <w:sz w:val="28"/>
        </w:rPr>
        <w:t>так же предусматривается очный формат, уточнять у организаторов).</w:t>
      </w:r>
    </w:p>
    <w:p w:rsidR="008D1976" w:rsidRDefault="008D1976" w:rsidP="008D1976">
      <w:pPr>
        <w:spacing w:line="360" w:lineRule="auto"/>
        <w:ind w:left="-142"/>
        <w:rPr>
          <w:sz w:val="28"/>
        </w:rPr>
      </w:pPr>
      <w:r w:rsidRPr="00525DA4">
        <w:rPr>
          <w:b/>
          <w:sz w:val="28"/>
        </w:rPr>
        <w:t>Время проведения:</w:t>
      </w:r>
      <w:r>
        <w:rPr>
          <w:b/>
          <w:sz w:val="28"/>
        </w:rPr>
        <w:t xml:space="preserve"> </w:t>
      </w:r>
      <w:r w:rsidRPr="00525DA4">
        <w:rPr>
          <w:sz w:val="28"/>
        </w:rPr>
        <w:t>начало в 1</w:t>
      </w:r>
      <w:r>
        <w:rPr>
          <w:sz w:val="28"/>
        </w:rPr>
        <w:t>0</w:t>
      </w:r>
      <w:r w:rsidRPr="00525DA4">
        <w:rPr>
          <w:sz w:val="28"/>
        </w:rPr>
        <w:t>:00</w:t>
      </w:r>
      <w:r>
        <w:rPr>
          <w:sz w:val="28"/>
        </w:rPr>
        <w:t>.</w:t>
      </w:r>
    </w:p>
    <w:p w:rsidR="008D1976" w:rsidRPr="00937299" w:rsidRDefault="008D1976" w:rsidP="008D1976">
      <w:pPr>
        <w:pBdr>
          <w:bottom w:val="single" w:sz="6" w:space="1" w:color="auto"/>
        </w:pBdr>
        <w:spacing w:line="360" w:lineRule="auto"/>
        <w:ind w:left="-142"/>
        <w:rPr>
          <w:sz w:val="28"/>
        </w:rPr>
      </w:pPr>
      <w:r>
        <w:rPr>
          <w:b/>
          <w:sz w:val="28"/>
        </w:rPr>
        <w:t xml:space="preserve">Рабочий язык конференции: </w:t>
      </w:r>
      <w:r>
        <w:rPr>
          <w:sz w:val="28"/>
        </w:rPr>
        <w:t>русский.</w:t>
      </w:r>
    </w:p>
    <w:p w:rsidR="008D1976" w:rsidRPr="009B3602" w:rsidRDefault="008D1976" w:rsidP="009B3602">
      <w:pPr>
        <w:jc w:val="center"/>
        <w:rPr>
          <w:b/>
        </w:rPr>
      </w:pPr>
    </w:p>
    <w:p w:rsidR="002371C9" w:rsidRDefault="002371C9" w:rsidP="008D1976">
      <w:pPr>
        <w:spacing w:line="360" w:lineRule="auto"/>
        <w:ind w:left="-142"/>
        <w:jc w:val="center"/>
        <w:rPr>
          <w:b/>
          <w:sz w:val="32"/>
        </w:rPr>
      </w:pPr>
    </w:p>
    <w:p w:rsidR="008D1976" w:rsidRPr="00F21C51" w:rsidRDefault="008D1976" w:rsidP="008D1976">
      <w:pPr>
        <w:spacing w:line="360" w:lineRule="auto"/>
        <w:ind w:left="-142"/>
        <w:jc w:val="center"/>
        <w:rPr>
          <w:b/>
          <w:sz w:val="28"/>
          <w:szCs w:val="28"/>
        </w:rPr>
      </w:pPr>
      <w:r w:rsidRPr="00F21C51">
        <w:rPr>
          <w:b/>
          <w:sz w:val="28"/>
          <w:szCs w:val="28"/>
        </w:rPr>
        <w:t>РАБОЧИЕ ОРГАНЫ КОНФЕРЕНЦИИ</w:t>
      </w:r>
    </w:p>
    <w:p w:rsidR="008D1976" w:rsidRPr="00FA32C8" w:rsidRDefault="008D1976" w:rsidP="008D1976">
      <w:pPr>
        <w:pStyle w:val="a6"/>
        <w:numPr>
          <w:ilvl w:val="0"/>
          <w:numId w:val="1"/>
        </w:numPr>
        <w:spacing w:after="240"/>
        <w:ind w:left="-142"/>
        <w:rPr>
          <w:rFonts w:ascii="Times New Roman" w:hAnsi="Times New Roman" w:cs="Times New Roman"/>
          <w:b/>
          <w:sz w:val="28"/>
        </w:rPr>
      </w:pPr>
      <w:r>
        <w:rPr>
          <w:rFonts w:ascii="Times New Roman" w:hAnsi="Times New Roman" w:cs="Times New Roman"/>
          <w:b/>
          <w:sz w:val="28"/>
        </w:rPr>
        <w:t>Организаторы:</w:t>
      </w:r>
    </w:p>
    <w:p w:rsidR="008D1976" w:rsidRDefault="008D1976" w:rsidP="008D1976">
      <w:pPr>
        <w:spacing w:after="240"/>
        <w:ind w:left="-142"/>
        <w:jc w:val="both"/>
        <w:rPr>
          <w:sz w:val="28"/>
        </w:rPr>
      </w:pPr>
      <w:r>
        <w:rPr>
          <w:sz w:val="28"/>
        </w:rPr>
        <w:t>Филиал ф</w:t>
      </w:r>
      <w:r w:rsidRPr="00FA32C8">
        <w:rPr>
          <w:sz w:val="28"/>
        </w:rPr>
        <w:t>едерально</w:t>
      </w:r>
      <w:r>
        <w:rPr>
          <w:sz w:val="28"/>
        </w:rPr>
        <w:t>го</w:t>
      </w:r>
      <w:r w:rsidRPr="00FA32C8">
        <w:rPr>
          <w:sz w:val="28"/>
        </w:rPr>
        <w:t xml:space="preserve"> государственно</w:t>
      </w:r>
      <w:r>
        <w:rPr>
          <w:sz w:val="28"/>
        </w:rPr>
        <w:t>го</w:t>
      </w:r>
      <w:r w:rsidRPr="00FA32C8">
        <w:rPr>
          <w:sz w:val="28"/>
        </w:rPr>
        <w:t xml:space="preserve"> бюджетно</w:t>
      </w:r>
      <w:r>
        <w:rPr>
          <w:sz w:val="28"/>
        </w:rPr>
        <w:t>го</w:t>
      </w:r>
      <w:r w:rsidRPr="00FA32C8">
        <w:rPr>
          <w:sz w:val="28"/>
        </w:rPr>
        <w:t xml:space="preserve"> образовательно</w:t>
      </w:r>
      <w:r>
        <w:rPr>
          <w:sz w:val="28"/>
        </w:rPr>
        <w:t>го</w:t>
      </w:r>
      <w:r w:rsidRPr="00FA32C8">
        <w:rPr>
          <w:sz w:val="28"/>
        </w:rPr>
        <w:t xml:space="preserve"> учреждени</w:t>
      </w:r>
      <w:r>
        <w:rPr>
          <w:sz w:val="28"/>
        </w:rPr>
        <w:t>я</w:t>
      </w:r>
      <w:r w:rsidRPr="00FA32C8">
        <w:rPr>
          <w:sz w:val="28"/>
        </w:rPr>
        <w:t xml:space="preserve"> высшего образования «Уральский государственный университет путей сообщения» (ФГБОУ ВО УрГУПС),</w:t>
      </w:r>
      <w:r>
        <w:rPr>
          <w:sz w:val="28"/>
        </w:rPr>
        <w:t xml:space="preserve"> кафедра «Общенаучных дисциплин».</w:t>
      </w:r>
    </w:p>
    <w:p w:rsidR="006C09F5" w:rsidRPr="00A04A9B" w:rsidRDefault="006C09F5" w:rsidP="008D1976">
      <w:pPr>
        <w:spacing w:after="240"/>
        <w:ind w:left="-142"/>
        <w:jc w:val="both"/>
        <w:rPr>
          <w:b/>
          <w:sz w:val="28"/>
        </w:rPr>
      </w:pPr>
    </w:p>
    <w:p w:rsidR="006C09F5" w:rsidRPr="006C09F5" w:rsidRDefault="008D1976" w:rsidP="006C09F5">
      <w:pPr>
        <w:spacing w:after="240"/>
        <w:ind w:left="-142"/>
        <w:jc w:val="both"/>
        <w:rPr>
          <w:b/>
          <w:sz w:val="28"/>
        </w:rPr>
      </w:pPr>
      <w:r>
        <w:rPr>
          <w:b/>
          <w:sz w:val="28"/>
        </w:rPr>
        <w:t>Организационный комитет:</w:t>
      </w:r>
    </w:p>
    <w:p w:rsidR="005648F3" w:rsidRDefault="005648F3" w:rsidP="00E444E4">
      <w:pPr>
        <w:spacing w:after="240"/>
        <w:ind w:left="-142"/>
        <w:jc w:val="both"/>
        <w:rPr>
          <w:sz w:val="28"/>
        </w:rPr>
      </w:pPr>
      <w:r>
        <w:rPr>
          <w:sz w:val="28"/>
        </w:rPr>
        <w:t>Полякова Т.Ю., директор филиала УрГУПС г</w:t>
      </w:r>
      <w:proofErr w:type="gramStart"/>
      <w:r>
        <w:rPr>
          <w:sz w:val="28"/>
        </w:rPr>
        <w:t>.Т</w:t>
      </w:r>
      <w:proofErr w:type="gramEnd"/>
      <w:r>
        <w:rPr>
          <w:sz w:val="28"/>
        </w:rPr>
        <w:t>юмень.</w:t>
      </w:r>
    </w:p>
    <w:p w:rsidR="005648F3" w:rsidRDefault="005648F3" w:rsidP="00E444E4">
      <w:pPr>
        <w:spacing w:after="240"/>
        <w:ind w:left="-142"/>
        <w:jc w:val="both"/>
        <w:rPr>
          <w:sz w:val="28"/>
        </w:rPr>
      </w:pPr>
      <w:proofErr w:type="spellStart"/>
      <w:r>
        <w:rPr>
          <w:sz w:val="28"/>
        </w:rPr>
        <w:t>Коротаев</w:t>
      </w:r>
      <w:proofErr w:type="spellEnd"/>
      <w:r>
        <w:rPr>
          <w:sz w:val="28"/>
        </w:rPr>
        <w:t xml:space="preserve"> А.В.</w:t>
      </w:r>
      <w:r w:rsidR="00E444E4">
        <w:rPr>
          <w:sz w:val="28"/>
        </w:rPr>
        <w:t>, заместитель начальника Свердловской железной дорогой (по территориальному управлению) Тюменский регион</w:t>
      </w:r>
      <w:r>
        <w:rPr>
          <w:sz w:val="28"/>
        </w:rPr>
        <w:t xml:space="preserve"> </w:t>
      </w:r>
    </w:p>
    <w:p w:rsidR="00E444E4" w:rsidRDefault="00E444E4" w:rsidP="00E444E4">
      <w:pPr>
        <w:spacing w:after="240"/>
        <w:ind w:left="-142"/>
        <w:jc w:val="both"/>
        <w:rPr>
          <w:sz w:val="28"/>
          <w:szCs w:val="28"/>
        </w:rPr>
      </w:pPr>
      <w:r>
        <w:rPr>
          <w:sz w:val="28"/>
          <w:szCs w:val="28"/>
        </w:rPr>
        <w:t>Шумилов</w:t>
      </w:r>
      <w:r w:rsidRPr="00107624">
        <w:rPr>
          <w:color w:val="000000"/>
          <w:sz w:val="28"/>
          <w:szCs w:val="28"/>
          <w:shd w:val="clear" w:color="auto" w:fill="FFFFFF"/>
        </w:rPr>
        <w:t xml:space="preserve"> </w:t>
      </w:r>
      <w:r>
        <w:rPr>
          <w:sz w:val="28"/>
          <w:szCs w:val="28"/>
        </w:rPr>
        <w:t>В.В., з</w:t>
      </w:r>
      <w:r w:rsidRPr="00107624">
        <w:rPr>
          <w:color w:val="000000"/>
          <w:sz w:val="28"/>
          <w:szCs w:val="28"/>
          <w:shd w:val="clear" w:color="auto" w:fill="FFFFFF"/>
        </w:rPr>
        <w:t xml:space="preserve">аместитель начальника </w:t>
      </w:r>
      <w:r>
        <w:rPr>
          <w:color w:val="000000"/>
          <w:sz w:val="28"/>
          <w:szCs w:val="28"/>
          <w:shd w:val="clear" w:color="auto" w:fill="FFFFFF"/>
        </w:rPr>
        <w:t xml:space="preserve">железнодорожной станции </w:t>
      </w:r>
      <w:proofErr w:type="spellStart"/>
      <w:r>
        <w:rPr>
          <w:color w:val="000000"/>
          <w:sz w:val="28"/>
          <w:szCs w:val="28"/>
          <w:shd w:val="clear" w:color="auto" w:fill="FFFFFF"/>
        </w:rPr>
        <w:t>Войновка</w:t>
      </w:r>
      <w:proofErr w:type="spellEnd"/>
      <w:r>
        <w:rPr>
          <w:color w:val="000000"/>
          <w:sz w:val="28"/>
          <w:szCs w:val="28"/>
          <w:shd w:val="clear" w:color="auto" w:fill="FFFFFF"/>
        </w:rPr>
        <w:t xml:space="preserve"> (по оперативной работе)</w:t>
      </w:r>
      <w:r w:rsidRPr="00054B2E">
        <w:rPr>
          <w:sz w:val="28"/>
          <w:szCs w:val="28"/>
        </w:rPr>
        <w:tab/>
      </w:r>
    </w:p>
    <w:p w:rsidR="00E444E4" w:rsidRPr="00054B2E" w:rsidRDefault="00E444E4" w:rsidP="00E444E4">
      <w:pPr>
        <w:ind w:left="-142"/>
        <w:jc w:val="both"/>
        <w:rPr>
          <w:sz w:val="28"/>
          <w:szCs w:val="28"/>
        </w:rPr>
      </w:pPr>
      <w:proofErr w:type="spellStart"/>
      <w:r>
        <w:rPr>
          <w:sz w:val="28"/>
          <w:szCs w:val="28"/>
        </w:rPr>
        <w:t>Юргенсон</w:t>
      </w:r>
      <w:proofErr w:type="spellEnd"/>
      <w:r>
        <w:rPr>
          <w:color w:val="000000"/>
          <w:spacing w:val="-3"/>
          <w:w w:val="101"/>
          <w:sz w:val="28"/>
          <w:szCs w:val="28"/>
        </w:rPr>
        <w:t xml:space="preserve"> </w:t>
      </w:r>
      <w:r>
        <w:rPr>
          <w:sz w:val="28"/>
          <w:szCs w:val="28"/>
        </w:rPr>
        <w:t xml:space="preserve">А.В., </w:t>
      </w:r>
      <w:r>
        <w:rPr>
          <w:color w:val="000000"/>
          <w:spacing w:val="-3"/>
          <w:w w:val="101"/>
          <w:sz w:val="28"/>
          <w:szCs w:val="28"/>
        </w:rPr>
        <w:t>н</w:t>
      </w:r>
      <w:r w:rsidRPr="00B30178">
        <w:rPr>
          <w:color w:val="000000"/>
          <w:spacing w:val="-3"/>
          <w:w w:val="101"/>
          <w:sz w:val="28"/>
          <w:szCs w:val="28"/>
        </w:rPr>
        <w:t xml:space="preserve">ачальник </w:t>
      </w:r>
      <w:r>
        <w:rPr>
          <w:color w:val="000000"/>
          <w:spacing w:val="-3"/>
          <w:w w:val="101"/>
          <w:sz w:val="28"/>
          <w:szCs w:val="28"/>
        </w:rPr>
        <w:t>Тюменской дистанции сигнализации централизации и блокировки, Свердловской дирекции инфраструктуры</w:t>
      </w:r>
      <w:r w:rsidRPr="00054B2E">
        <w:rPr>
          <w:sz w:val="28"/>
          <w:szCs w:val="28"/>
        </w:rPr>
        <w:tab/>
      </w:r>
      <w:r w:rsidRPr="00054B2E">
        <w:rPr>
          <w:sz w:val="28"/>
          <w:szCs w:val="28"/>
        </w:rPr>
        <w:tab/>
      </w:r>
      <w:r w:rsidRPr="00054B2E">
        <w:rPr>
          <w:sz w:val="28"/>
          <w:szCs w:val="28"/>
        </w:rPr>
        <w:tab/>
      </w:r>
      <w:r w:rsidRPr="00054B2E">
        <w:rPr>
          <w:sz w:val="28"/>
          <w:szCs w:val="28"/>
        </w:rPr>
        <w:tab/>
      </w:r>
      <w:r>
        <w:rPr>
          <w:sz w:val="28"/>
          <w:szCs w:val="28"/>
        </w:rPr>
        <w:t xml:space="preserve">          </w:t>
      </w:r>
      <w:r w:rsidRPr="00054B2E">
        <w:rPr>
          <w:sz w:val="28"/>
          <w:szCs w:val="28"/>
        </w:rPr>
        <w:tab/>
      </w:r>
    </w:p>
    <w:p w:rsidR="008D1976" w:rsidRDefault="008D1976" w:rsidP="00E444E4">
      <w:pPr>
        <w:spacing w:after="240"/>
        <w:ind w:left="-142"/>
        <w:jc w:val="both"/>
        <w:rPr>
          <w:b/>
          <w:sz w:val="28"/>
        </w:rPr>
      </w:pPr>
      <w:r>
        <w:rPr>
          <w:sz w:val="28"/>
        </w:rPr>
        <w:t>Сторож</w:t>
      </w:r>
      <w:r w:rsidR="00521258">
        <w:rPr>
          <w:sz w:val="28"/>
        </w:rPr>
        <w:t>ев</w:t>
      </w:r>
      <w:r>
        <w:rPr>
          <w:sz w:val="28"/>
        </w:rPr>
        <w:t xml:space="preserve"> И</w:t>
      </w:r>
      <w:r w:rsidR="00521258">
        <w:rPr>
          <w:sz w:val="28"/>
        </w:rPr>
        <w:t>.</w:t>
      </w:r>
      <w:r>
        <w:rPr>
          <w:sz w:val="28"/>
        </w:rPr>
        <w:t xml:space="preserve"> И</w:t>
      </w:r>
      <w:r w:rsidR="00521258">
        <w:rPr>
          <w:sz w:val="28"/>
        </w:rPr>
        <w:t>.</w:t>
      </w:r>
      <w:r>
        <w:rPr>
          <w:sz w:val="28"/>
        </w:rPr>
        <w:t xml:space="preserve">, </w:t>
      </w:r>
      <w:r w:rsidR="00521258">
        <w:rPr>
          <w:sz w:val="28"/>
          <w:szCs w:val="28"/>
        </w:rPr>
        <w:t>з</w:t>
      </w:r>
      <w:r w:rsidR="00521258" w:rsidRPr="00521258">
        <w:rPr>
          <w:sz w:val="28"/>
          <w:szCs w:val="28"/>
        </w:rPr>
        <w:t>ам</w:t>
      </w:r>
      <w:r w:rsidR="00521258">
        <w:rPr>
          <w:sz w:val="28"/>
          <w:szCs w:val="28"/>
        </w:rPr>
        <w:t>.</w:t>
      </w:r>
      <w:r w:rsidR="00521258" w:rsidRPr="00521258">
        <w:rPr>
          <w:sz w:val="28"/>
          <w:szCs w:val="28"/>
        </w:rPr>
        <w:t xml:space="preserve"> директор</w:t>
      </w:r>
      <w:r w:rsidR="00521258">
        <w:rPr>
          <w:sz w:val="28"/>
          <w:szCs w:val="28"/>
        </w:rPr>
        <w:t>а</w:t>
      </w:r>
      <w:r w:rsidR="00521258" w:rsidRPr="00521258">
        <w:rPr>
          <w:sz w:val="28"/>
          <w:szCs w:val="28"/>
        </w:rPr>
        <w:t xml:space="preserve"> – начальник управления по учебной работе</w:t>
      </w:r>
      <w:r w:rsidR="00521258">
        <w:rPr>
          <w:sz w:val="28"/>
          <w:szCs w:val="28"/>
        </w:rPr>
        <w:t>,</w:t>
      </w:r>
      <w:r w:rsidR="00521258" w:rsidRPr="00E35B95">
        <w:t xml:space="preserve"> </w:t>
      </w:r>
      <w:r w:rsidR="00521258">
        <w:rPr>
          <w:sz w:val="28"/>
        </w:rPr>
        <w:t>кандидат</w:t>
      </w:r>
      <w:r>
        <w:rPr>
          <w:sz w:val="28"/>
        </w:rPr>
        <w:t xml:space="preserve"> технических наук, </w:t>
      </w:r>
      <w:r w:rsidR="00521258">
        <w:rPr>
          <w:sz w:val="28"/>
        </w:rPr>
        <w:t>доцент</w:t>
      </w:r>
      <w:r>
        <w:rPr>
          <w:sz w:val="28"/>
        </w:rPr>
        <w:t xml:space="preserve">, </w:t>
      </w:r>
      <w:r w:rsidR="00521258">
        <w:rPr>
          <w:sz w:val="28"/>
        </w:rPr>
        <w:t xml:space="preserve">филиала </w:t>
      </w:r>
      <w:r>
        <w:rPr>
          <w:sz w:val="28"/>
        </w:rPr>
        <w:t>УрГУПС</w:t>
      </w:r>
      <w:r w:rsidR="00521258">
        <w:rPr>
          <w:sz w:val="28"/>
        </w:rPr>
        <w:t xml:space="preserve"> г</w:t>
      </w:r>
      <w:proofErr w:type="gramStart"/>
      <w:r w:rsidR="00521258">
        <w:rPr>
          <w:sz w:val="28"/>
        </w:rPr>
        <w:t>.Т</w:t>
      </w:r>
      <w:proofErr w:type="gramEnd"/>
      <w:r w:rsidR="00521258">
        <w:rPr>
          <w:sz w:val="28"/>
        </w:rPr>
        <w:t>юмень</w:t>
      </w:r>
      <w:r>
        <w:rPr>
          <w:sz w:val="28"/>
        </w:rPr>
        <w:t>.</w:t>
      </w:r>
    </w:p>
    <w:p w:rsidR="001132B9" w:rsidRPr="00EE473D" w:rsidRDefault="001132B9" w:rsidP="00E444E4">
      <w:pPr>
        <w:shd w:val="clear" w:color="auto" w:fill="FFFFFF"/>
        <w:ind w:left="-142"/>
        <w:rPr>
          <w:rFonts w:ascii="Segoe UI" w:hAnsi="Segoe UI" w:cs="Segoe UI"/>
          <w:color w:val="666666"/>
          <w:sz w:val="16"/>
          <w:szCs w:val="16"/>
        </w:rPr>
      </w:pPr>
      <w:r>
        <w:rPr>
          <w:sz w:val="28"/>
        </w:rPr>
        <w:t>Кокуева А.А.</w:t>
      </w:r>
      <w:r w:rsidR="008D1976">
        <w:rPr>
          <w:sz w:val="28"/>
        </w:rPr>
        <w:t xml:space="preserve"> – </w:t>
      </w:r>
      <w:r w:rsidR="00A77177">
        <w:rPr>
          <w:sz w:val="28"/>
        </w:rPr>
        <w:t>координатор конференции</w:t>
      </w:r>
      <w:r w:rsidR="00521258">
        <w:rPr>
          <w:sz w:val="28"/>
        </w:rPr>
        <w:t xml:space="preserve"> филиала УрГУПС г</w:t>
      </w:r>
      <w:proofErr w:type="gramStart"/>
      <w:r w:rsidR="00521258">
        <w:rPr>
          <w:sz w:val="28"/>
        </w:rPr>
        <w:t>.Т</w:t>
      </w:r>
      <w:proofErr w:type="gramEnd"/>
      <w:r w:rsidR="00521258">
        <w:rPr>
          <w:sz w:val="28"/>
        </w:rPr>
        <w:t>юмень.</w:t>
      </w:r>
      <w:r w:rsidR="008D1976">
        <w:rPr>
          <w:sz w:val="28"/>
        </w:rPr>
        <w:t>, секретарь секций.</w:t>
      </w:r>
      <w:r w:rsidRPr="001132B9">
        <w:rPr>
          <w:rFonts w:ascii="Calibri" w:hAnsi="Calibri" w:cs="Calibri"/>
          <w:color w:val="000000"/>
          <w:sz w:val="14"/>
          <w:szCs w:val="14"/>
        </w:rPr>
        <w:t xml:space="preserve"> </w:t>
      </w:r>
    </w:p>
    <w:p w:rsidR="008D1976" w:rsidRDefault="008D1976" w:rsidP="008D1976">
      <w:pPr>
        <w:pBdr>
          <w:bottom w:val="single" w:sz="6" w:space="1" w:color="auto"/>
        </w:pBdr>
        <w:spacing w:after="120"/>
        <w:ind w:left="-142"/>
        <w:jc w:val="both"/>
        <w:rPr>
          <w:sz w:val="28"/>
        </w:rPr>
      </w:pPr>
    </w:p>
    <w:p w:rsidR="009B3602" w:rsidRDefault="009B3602" w:rsidP="009B3602">
      <w:pPr>
        <w:jc w:val="center"/>
        <w:rPr>
          <w:b/>
        </w:rPr>
      </w:pPr>
    </w:p>
    <w:p w:rsidR="002371C9" w:rsidRPr="00E444E4" w:rsidRDefault="00E444E4" w:rsidP="006C09F5">
      <w:pPr>
        <w:autoSpaceDE w:val="0"/>
        <w:autoSpaceDN w:val="0"/>
        <w:adjustRightInd w:val="0"/>
        <w:ind w:left="-142" w:firstLine="709"/>
        <w:jc w:val="both"/>
        <w:rPr>
          <w:b/>
        </w:rPr>
      </w:pPr>
      <w:r w:rsidRPr="00E444E4">
        <w:rPr>
          <w:sz w:val="28"/>
          <w:szCs w:val="28"/>
        </w:rPr>
        <w:t>К участию в конференции приглашаются доктора и кандидаты наук, научные</w:t>
      </w:r>
      <w:r w:rsidR="006C09F5">
        <w:rPr>
          <w:sz w:val="28"/>
          <w:szCs w:val="28"/>
        </w:rPr>
        <w:t xml:space="preserve"> </w:t>
      </w:r>
      <w:r w:rsidRPr="00E444E4">
        <w:rPr>
          <w:sz w:val="28"/>
          <w:szCs w:val="28"/>
        </w:rPr>
        <w:t>работники, соискатели ученых степеней, преподаватели, аспиранты, магистранты</w:t>
      </w:r>
      <w:r w:rsidR="006C09F5">
        <w:rPr>
          <w:sz w:val="28"/>
          <w:szCs w:val="28"/>
        </w:rPr>
        <w:t xml:space="preserve">, студенты </w:t>
      </w:r>
      <w:r w:rsidRPr="00E444E4">
        <w:rPr>
          <w:sz w:val="28"/>
          <w:szCs w:val="28"/>
        </w:rPr>
        <w:t xml:space="preserve">вузов, специалисты ОАО «РЖД» и железных дорог промышленного </w:t>
      </w:r>
      <w:r w:rsidR="006C09F5" w:rsidRPr="00E444E4">
        <w:rPr>
          <w:sz w:val="28"/>
          <w:szCs w:val="28"/>
        </w:rPr>
        <w:t>транспорта</w:t>
      </w:r>
      <w:r w:rsidRPr="00E444E4">
        <w:rPr>
          <w:sz w:val="28"/>
          <w:szCs w:val="28"/>
        </w:rPr>
        <w:t>.</w:t>
      </w:r>
    </w:p>
    <w:p w:rsidR="002371C9" w:rsidRDefault="002371C9" w:rsidP="002371C9">
      <w:pPr>
        <w:spacing w:after="120"/>
        <w:ind w:left="-142"/>
        <w:jc w:val="center"/>
        <w:rPr>
          <w:b/>
          <w:sz w:val="32"/>
          <w:szCs w:val="28"/>
        </w:rPr>
      </w:pPr>
    </w:p>
    <w:p w:rsidR="002371C9" w:rsidRPr="002371C9" w:rsidRDefault="002371C9" w:rsidP="002371C9">
      <w:pPr>
        <w:spacing w:after="120"/>
        <w:ind w:left="-142"/>
        <w:jc w:val="center"/>
        <w:rPr>
          <w:b/>
          <w:sz w:val="28"/>
          <w:szCs w:val="28"/>
        </w:rPr>
      </w:pPr>
      <w:r w:rsidRPr="002371C9">
        <w:rPr>
          <w:b/>
          <w:sz w:val="28"/>
          <w:szCs w:val="28"/>
        </w:rPr>
        <w:t>РЕГЛАМЕНТ РАБОТЫ КОНФЕРЕНЦИИ</w:t>
      </w:r>
    </w:p>
    <w:p w:rsidR="002371C9" w:rsidRPr="001E2C2B" w:rsidRDefault="002371C9" w:rsidP="002371C9">
      <w:pPr>
        <w:spacing w:after="120"/>
        <w:ind w:left="-142"/>
        <w:jc w:val="center"/>
        <w:rPr>
          <w:b/>
          <w:sz w:val="28"/>
          <w:szCs w:val="28"/>
        </w:rPr>
      </w:pPr>
    </w:p>
    <w:tbl>
      <w:tblPr>
        <w:tblStyle w:val="a4"/>
        <w:tblW w:w="9776" w:type="dxa"/>
        <w:tblLook w:val="04A0"/>
      </w:tblPr>
      <w:tblGrid>
        <w:gridCol w:w="1951"/>
        <w:gridCol w:w="7825"/>
      </w:tblGrid>
      <w:tr w:rsidR="002371C9" w:rsidTr="00F21C51">
        <w:tc>
          <w:tcPr>
            <w:tcW w:w="1951" w:type="dxa"/>
          </w:tcPr>
          <w:p w:rsidR="002371C9" w:rsidRDefault="002371C9" w:rsidP="002371C9">
            <w:pPr>
              <w:spacing w:after="120" w:line="259" w:lineRule="auto"/>
              <w:rPr>
                <w:sz w:val="28"/>
              </w:rPr>
            </w:pPr>
            <w:r>
              <w:rPr>
                <w:sz w:val="28"/>
              </w:rPr>
              <w:t>09.50 – 10.00</w:t>
            </w:r>
          </w:p>
        </w:tc>
        <w:tc>
          <w:tcPr>
            <w:tcW w:w="7825" w:type="dxa"/>
          </w:tcPr>
          <w:p w:rsidR="002371C9" w:rsidRDefault="002371C9" w:rsidP="004A3255">
            <w:pPr>
              <w:spacing w:after="120" w:line="259" w:lineRule="auto"/>
              <w:rPr>
                <w:sz w:val="28"/>
              </w:rPr>
            </w:pPr>
            <w:r>
              <w:rPr>
                <w:sz w:val="28"/>
              </w:rPr>
              <w:t>Регистрация участников конференции</w:t>
            </w:r>
          </w:p>
        </w:tc>
      </w:tr>
      <w:tr w:rsidR="002371C9" w:rsidTr="00F21C51">
        <w:tc>
          <w:tcPr>
            <w:tcW w:w="1951" w:type="dxa"/>
          </w:tcPr>
          <w:p w:rsidR="002371C9" w:rsidRDefault="002371C9" w:rsidP="002371C9">
            <w:pPr>
              <w:spacing w:after="120" w:line="259" w:lineRule="auto"/>
              <w:rPr>
                <w:sz w:val="28"/>
              </w:rPr>
            </w:pPr>
            <w:r>
              <w:rPr>
                <w:sz w:val="28"/>
              </w:rPr>
              <w:t>10.00 – 10.10</w:t>
            </w:r>
          </w:p>
        </w:tc>
        <w:tc>
          <w:tcPr>
            <w:tcW w:w="7825" w:type="dxa"/>
          </w:tcPr>
          <w:p w:rsidR="002371C9" w:rsidRDefault="002371C9" w:rsidP="00F21C51">
            <w:pPr>
              <w:spacing w:after="120" w:line="259" w:lineRule="auto"/>
              <w:ind w:left="34"/>
              <w:jc w:val="both"/>
              <w:rPr>
                <w:sz w:val="28"/>
              </w:rPr>
            </w:pPr>
            <w:r>
              <w:rPr>
                <w:sz w:val="28"/>
              </w:rPr>
              <w:t xml:space="preserve">Вступительное слово: </w:t>
            </w:r>
          </w:p>
          <w:p w:rsidR="002371C9" w:rsidRPr="002371C9" w:rsidRDefault="002371C9" w:rsidP="00F21C51">
            <w:pPr>
              <w:spacing w:after="240"/>
              <w:ind w:left="34"/>
              <w:jc w:val="both"/>
              <w:rPr>
                <w:b/>
                <w:sz w:val="28"/>
              </w:rPr>
            </w:pPr>
            <w:r>
              <w:rPr>
                <w:sz w:val="28"/>
              </w:rPr>
              <w:t xml:space="preserve">Сторожев Иван Иванович, </w:t>
            </w:r>
            <w:r>
              <w:rPr>
                <w:sz w:val="28"/>
                <w:szCs w:val="28"/>
              </w:rPr>
              <w:t>з</w:t>
            </w:r>
            <w:r w:rsidRPr="00521258">
              <w:rPr>
                <w:sz w:val="28"/>
                <w:szCs w:val="28"/>
              </w:rPr>
              <w:t>ам</w:t>
            </w:r>
            <w:r>
              <w:rPr>
                <w:sz w:val="28"/>
                <w:szCs w:val="28"/>
              </w:rPr>
              <w:t>.</w:t>
            </w:r>
            <w:r w:rsidRPr="00521258">
              <w:rPr>
                <w:sz w:val="28"/>
                <w:szCs w:val="28"/>
              </w:rPr>
              <w:t xml:space="preserve"> директор</w:t>
            </w:r>
            <w:r>
              <w:rPr>
                <w:sz w:val="28"/>
                <w:szCs w:val="28"/>
              </w:rPr>
              <w:t>а</w:t>
            </w:r>
            <w:r w:rsidRPr="00521258">
              <w:rPr>
                <w:sz w:val="28"/>
                <w:szCs w:val="28"/>
              </w:rPr>
              <w:t xml:space="preserve"> – начальник управления по учебной работе</w:t>
            </w:r>
            <w:r>
              <w:rPr>
                <w:sz w:val="28"/>
                <w:szCs w:val="28"/>
              </w:rPr>
              <w:t>,</w:t>
            </w:r>
            <w:r w:rsidRPr="00E35B95">
              <w:t xml:space="preserve"> </w:t>
            </w:r>
            <w:r>
              <w:rPr>
                <w:sz w:val="28"/>
              </w:rPr>
              <w:t>кандидат технических наук, доцент, филиала УрГУПС г</w:t>
            </w:r>
            <w:proofErr w:type="gramStart"/>
            <w:r>
              <w:rPr>
                <w:sz w:val="28"/>
              </w:rPr>
              <w:t>.Т</w:t>
            </w:r>
            <w:proofErr w:type="gramEnd"/>
            <w:r>
              <w:rPr>
                <w:sz w:val="28"/>
              </w:rPr>
              <w:t>юмень.</w:t>
            </w:r>
          </w:p>
        </w:tc>
      </w:tr>
      <w:tr w:rsidR="002371C9" w:rsidTr="00F21C51">
        <w:tc>
          <w:tcPr>
            <w:tcW w:w="1951" w:type="dxa"/>
          </w:tcPr>
          <w:p w:rsidR="002371C9" w:rsidRDefault="002371C9" w:rsidP="002371C9">
            <w:pPr>
              <w:spacing w:after="120" w:line="259" w:lineRule="auto"/>
              <w:rPr>
                <w:sz w:val="28"/>
              </w:rPr>
            </w:pPr>
            <w:r>
              <w:rPr>
                <w:sz w:val="28"/>
              </w:rPr>
              <w:t>10.00 – 12.00</w:t>
            </w:r>
          </w:p>
        </w:tc>
        <w:tc>
          <w:tcPr>
            <w:tcW w:w="7825" w:type="dxa"/>
          </w:tcPr>
          <w:p w:rsidR="002371C9" w:rsidRPr="00FA32C8" w:rsidRDefault="002371C9" w:rsidP="004A3255">
            <w:pPr>
              <w:spacing w:after="120" w:line="259" w:lineRule="auto"/>
              <w:rPr>
                <w:sz w:val="28"/>
              </w:rPr>
            </w:pPr>
            <w:r w:rsidRPr="00FA32C8">
              <w:rPr>
                <w:sz w:val="28"/>
              </w:rPr>
              <w:t>Выступление докладчиков</w:t>
            </w:r>
          </w:p>
        </w:tc>
      </w:tr>
      <w:tr w:rsidR="002371C9" w:rsidTr="00F21C51">
        <w:tc>
          <w:tcPr>
            <w:tcW w:w="1951" w:type="dxa"/>
          </w:tcPr>
          <w:p w:rsidR="002371C9" w:rsidRDefault="002371C9" w:rsidP="002371C9">
            <w:pPr>
              <w:spacing w:after="120" w:line="259" w:lineRule="auto"/>
              <w:rPr>
                <w:sz w:val="28"/>
              </w:rPr>
            </w:pPr>
            <w:r>
              <w:rPr>
                <w:sz w:val="28"/>
              </w:rPr>
              <w:t>12.00 – 12.20</w:t>
            </w:r>
          </w:p>
        </w:tc>
        <w:tc>
          <w:tcPr>
            <w:tcW w:w="7825" w:type="dxa"/>
          </w:tcPr>
          <w:p w:rsidR="002371C9" w:rsidRDefault="002371C9" w:rsidP="004A3255">
            <w:pPr>
              <w:spacing w:after="120" w:line="259" w:lineRule="auto"/>
              <w:rPr>
                <w:sz w:val="28"/>
              </w:rPr>
            </w:pPr>
            <w:r>
              <w:rPr>
                <w:sz w:val="28"/>
              </w:rPr>
              <w:t>Подведение итогов конференции</w:t>
            </w:r>
          </w:p>
        </w:tc>
      </w:tr>
    </w:tbl>
    <w:p w:rsidR="00D105A8" w:rsidRDefault="00D105A8" w:rsidP="00D105A8">
      <w:pPr>
        <w:pStyle w:val="Default"/>
        <w:rPr>
          <w:b/>
          <w:bCs/>
          <w:sz w:val="20"/>
          <w:szCs w:val="20"/>
        </w:rPr>
      </w:pPr>
    </w:p>
    <w:p w:rsidR="00D105A8" w:rsidRPr="00D105A8" w:rsidRDefault="00D105A8" w:rsidP="00D105A8">
      <w:pPr>
        <w:pStyle w:val="Default"/>
        <w:rPr>
          <w:rFonts w:ascii="Times New Roman" w:hAnsi="Times New Roman" w:cs="Times New Roman"/>
          <w:sz w:val="28"/>
          <w:szCs w:val="28"/>
        </w:rPr>
      </w:pPr>
      <w:r w:rsidRPr="00D105A8">
        <w:rPr>
          <w:rFonts w:ascii="Times New Roman" w:hAnsi="Times New Roman" w:cs="Times New Roman"/>
          <w:b/>
          <w:bCs/>
          <w:sz w:val="28"/>
          <w:szCs w:val="28"/>
        </w:rPr>
        <w:t xml:space="preserve">Конференция будет проходить в формате </w:t>
      </w:r>
      <w:proofErr w:type="spellStart"/>
      <w:r w:rsidRPr="00D105A8">
        <w:rPr>
          <w:rFonts w:ascii="Times New Roman" w:hAnsi="Times New Roman" w:cs="Times New Roman"/>
          <w:b/>
          <w:bCs/>
          <w:sz w:val="28"/>
          <w:szCs w:val="28"/>
        </w:rPr>
        <w:t>онлайн</w:t>
      </w:r>
      <w:proofErr w:type="spellEnd"/>
      <w:r>
        <w:rPr>
          <w:rFonts w:ascii="Times New Roman" w:hAnsi="Times New Roman" w:cs="Times New Roman"/>
          <w:b/>
          <w:bCs/>
          <w:sz w:val="28"/>
          <w:szCs w:val="28"/>
        </w:rPr>
        <w:t>,</w:t>
      </w:r>
      <w:r w:rsidRPr="00D105A8">
        <w:rPr>
          <w:rFonts w:ascii="Times New Roman" w:hAnsi="Times New Roman" w:cs="Times New Roman"/>
          <w:b/>
          <w:bCs/>
          <w:sz w:val="28"/>
          <w:szCs w:val="28"/>
        </w:rPr>
        <w:t xml:space="preserve"> на платформе </w:t>
      </w:r>
      <w:proofErr w:type="gramStart"/>
      <w:r w:rsidRPr="00D105A8">
        <w:rPr>
          <w:rFonts w:ascii="Times New Roman" w:hAnsi="Times New Roman" w:cs="Times New Roman"/>
          <w:b/>
          <w:bCs/>
          <w:sz w:val="28"/>
          <w:szCs w:val="28"/>
        </w:rPr>
        <w:t>ВВ</w:t>
      </w:r>
      <w:proofErr w:type="gramEnd"/>
      <w:r w:rsidRPr="00D105A8">
        <w:rPr>
          <w:rFonts w:ascii="Times New Roman" w:hAnsi="Times New Roman" w:cs="Times New Roman"/>
          <w:b/>
          <w:bCs/>
          <w:sz w:val="28"/>
          <w:szCs w:val="28"/>
        </w:rPr>
        <w:t xml:space="preserve"> </w:t>
      </w:r>
    </w:p>
    <w:p w:rsidR="00D105A8" w:rsidRPr="00D105A8" w:rsidRDefault="00D105A8" w:rsidP="00D105A8">
      <w:pPr>
        <w:pStyle w:val="Default"/>
        <w:rPr>
          <w:rFonts w:ascii="Times New Roman" w:hAnsi="Times New Roman" w:cs="Times New Roman"/>
          <w:sz w:val="28"/>
          <w:szCs w:val="28"/>
        </w:rPr>
      </w:pPr>
      <w:r w:rsidRPr="00D105A8">
        <w:rPr>
          <w:rFonts w:ascii="Times New Roman" w:hAnsi="Times New Roman" w:cs="Times New Roman"/>
          <w:b/>
          <w:bCs/>
          <w:sz w:val="28"/>
          <w:szCs w:val="28"/>
        </w:rPr>
        <w:t xml:space="preserve">Регламент выступлений: </w:t>
      </w:r>
    </w:p>
    <w:p w:rsidR="00D105A8" w:rsidRPr="00D105A8" w:rsidRDefault="00D105A8" w:rsidP="00D105A8">
      <w:pPr>
        <w:pStyle w:val="Default"/>
        <w:spacing w:after="13"/>
        <w:rPr>
          <w:rFonts w:ascii="Times New Roman" w:hAnsi="Times New Roman" w:cs="Times New Roman"/>
          <w:sz w:val="28"/>
          <w:szCs w:val="28"/>
        </w:rPr>
      </w:pPr>
      <w:r w:rsidRPr="00D105A8">
        <w:rPr>
          <w:rFonts w:ascii="Times New Roman" w:hAnsi="Times New Roman" w:cs="Times New Roman"/>
          <w:sz w:val="28"/>
          <w:szCs w:val="28"/>
        </w:rPr>
        <w:t xml:space="preserve">-на пленарном заседании – до 15 минут; </w:t>
      </w:r>
    </w:p>
    <w:p w:rsidR="00D105A8" w:rsidRPr="00D105A8" w:rsidRDefault="00D105A8" w:rsidP="00D105A8">
      <w:pPr>
        <w:pStyle w:val="Default"/>
        <w:spacing w:after="13"/>
        <w:rPr>
          <w:rFonts w:ascii="Times New Roman" w:hAnsi="Times New Roman" w:cs="Times New Roman"/>
          <w:sz w:val="28"/>
          <w:szCs w:val="28"/>
        </w:rPr>
      </w:pPr>
      <w:r w:rsidRPr="00D105A8">
        <w:rPr>
          <w:rFonts w:ascii="Times New Roman" w:hAnsi="Times New Roman" w:cs="Times New Roman"/>
          <w:sz w:val="28"/>
          <w:szCs w:val="28"/>
        </w:rPr>
        <w:t xml:space="preserve">-на секционных заседаниях – 7-10 минут; </w:t>
      </w:r>
    </w:p>
    <w:p w:rsidR="00D105A8" w:rsidRPr="00D105A8" w:rsidRDefault="00D105A8" w:rsidP="00D105A8">
      <w:pPr>
        <w:pStyle w:val="Default"/>
        <w:rPr>
          <w:rFonts w:ascii="Times New Roman" w:hAnsi="Times New Roman" w:cs="Times New Roman"/>
          <w:sz w:val="28"/>
          <w:szCs w:val="28"/>
        </w:rPr>
      </w:pPr>
      <w:r w:rsidRPr="00D105A8">
        <w:rPr>
          <w:rFonts w:ascii="Times New Roman" w:hAnsi="Times New Roman" w:cs="Times New Roman"/>
          <w:sz w:val="28"/>
          <w:szCs w:val="28"/>
        </w:rPr>
        <w:t xml:space="preserve">-в прениях – до 5 минут. </w:t>
      </w:r>
    </w:p>
    <w:p w:rsidR="002371C9" w:rsidRDefault="002371C9" w:rsidP="002371C9">
      <w:pPr>
        <w:spacing w:after="120"/>
        <w:rPr>
          <w:sz w:val="28"/>
        </w:rPr>
      </w:pPr>
    </w:p>
    <w:p w:rsidR="006C09F5" w:rsidRDefault="006C09F5" w:rsidP="002371C9">
      <w:pPr>
        <w:spacing w:after="120"/>
        <w:ind w:firstLine="709"/>
        <w:jc w:val="both"/>
        <w:rPr>
          <w:b/>
          <w:sz w:val="28"/>
          <w:szCs w:val="28"/>
        </w:rPr>
      </w:pPr>
    </w:p>
    <w:p w:rsidR="002371C9" w:rsidRDefault="002371C9" w:rsidP="002371C9">
      <w:pPr>
        <w:spacing w:after="120"/>
        <w:ind w:firstLine="709"/>
        <w:jc w:val="both"/>
        <w:rPr>
          <w:b/>
          <w:sz w:val="28"/>
          <w:szCs w:val="28"/>
        </w:rPr>
      </w:pPr>
      <w:r w:rsidRPr="002371C9">
        <w:rPr>
          <w:b/>
          <w:sz w:val="28"/>
          <w:szCs w:val="28"/>
        </w:rPr>
        <w:t>НАУЧНЫЕ НАПРАВЛЕНИЯ КОНФЕРЕНЦИИ (СЕКЦИИ)</w:t>
      </w:r>
    </w:p>
    <w:p w:rsidR="00F21C51" w:rsidRPr="00F21C51" w:rsidRDefault="00F21C51" w:rsidP="00F21C51">
      <w:pPr>
        <w:tabs>
          <w:tab w:val="left" w:pos="1418"/>
        </w:tabs>
        <w:ind w:left="360"/>
        <w:jc w:val="both"/>
        <w:rPr>
          <w:color w:val="111111"/>
          <w:sz w:val="28"/>
          <w:szCs w:val="28"/>
        </w:rPr>
      </w:pPr>
    </w:p>
    <w:p w:rsidR="00F21C51" w:rsidRPr="006C09F5" w:rsidRDefault="00F21C51" w:rsidP="00F21C51">
      <w:pPr>
        <w:tabs>
          <w:tab w:val="left" w:pos="709"/>
          <w:tab w:val="num" w:pos="993"/>
          <w:tab w:val="left" w:pos="1418"/>
        </w:tabs>
        <w:ind w:left="360"/>
        <w:jc w:val="both"/>
        <w:rPr>
          <w:b/>
          <w:color w:val="111111"/>
          <w:sz w:val="28"/>
          <w:szCs w:val="28"/>
          <w:bdr w:val="none" w:sz="0" w:space="0" w:color="auto" w:frame="1"/>
        </w:rPr>
      </w:pPr>
      <w:r w:rsidRPr="006C09F5">
        <w:rPr>
          <w:b/>
        </w:rPr>
        <w:t xml:space="preserve">Секция №1 </w:t>
      </w:r>
      <w:r w:rsidRPr="006C09F5">
        <w:rPr>
          <w:b/>
          <w:color w:val="111111"/>
          <w:sz w:val="28"/>
          <w:szCs w:val="28"/>
          <w:bdr w:val="none" w:sz="0" w:space="0" w:color="auto" w:frame="1"/>
        </w:rPr>
        <w:t>Инновационные технологии в организации процесса и управления на транспорте</w:t>
      </w:r>
    </w:p>
    <w:p w:rsidR="006C09F5" w:rsidRPr="00EA3A11" w:rsidRDefault="006C09F5" w:rsidP="00F21C51">
      <w:pPr>
        <w:tabs>
          <w:tab w:val="left" w:pos="709"/>
          <w:tab w:val="num" w:pos="993"/>
          <w:tab w:val="left" w:pos="1418"/>
        </w:tabs>
        <w:ind w:left="360"/>
        <w:jc w:val="both"/>
        <w:rPr>
          <w:b/>
        </w:rPr>
      </w:pPr>
    </w:p>
    <w:p w:rsidR="006C09F5" w:rsidRPr="006C09F5" w:rsidRDefault="006C09F5" w:rsidP="006C09F5">
      <w:pPr>
        <w:pStyle w:val="a6"/>
        <w:numPr>
          <w:ilvl w:val="0"/>
          <w:numId w:val="5"/>
        </w:numPr>
        <w:autoSpaceDE w:val="0"/>
        <w:autoSpaceDN w:val="0"/>
        <w:adjustRightInd w:val="0"/>
        <w:rPr>
          <w:rFonts w:ascii="Times New Roman" w:hAnsi="Times New Roman" w:cs="Times New Roman"/>
          <w:color w:val="000000"/>
          <w:sz w:val="28"/>
          <w:szCs w:val="28"/>
        </w:rPr>
      </w:pPr>
      <w:r w:rsidRPr="006C09F5">
        <w:rPr>
          <w:rFonts w:ascii="Times New Roman" w:hAnsi="Times New Roman" w:cs="Times New Roman"/>
          <w:color w:val="000000"/>
          <w:sz w:val="28"/>
          <w:szCs w:val="28"/>
        </w:rPr>
        <w:t>Инфраструктура железных дорог</w:t>
      </w:r>
    </w:p>
    <w:p w:rsidR="006C09F5" w:rsidRPr="006C09F5" w:rsidRDefault="006C09F5" w:rsidP="006C09F5">
      <w:pPr>
        <w:pStyle w:val="a6"/>
        <w:numPr>
          <w:ilvl w:val="0"/>
          <w:numId w:val="5"/>
        </w:numPr>
        <w:autoSpaceDE w:val="0"/>
        <w:autoSpaceDN w:val="0"/>
        <w:adjustRightInd w:val="0"/>
        <w:rPr>
          <w:rFonts w:ascii="Times New Roman" w:hAnsi="Times New Roman" w:cs="Times New Roman"/>
          <w:color w:val="000000"/>
          <w:sz w:val="28"/>
          <w:szCs w:val="28"/>
        </w:rPr>
      </w:pPr>
      <w:r w:rsidRPr="006C09F5">
        <w:rPr>
          <w:rFonts w:ascii="Times New Roman" w:hAnsi="Times New Roman" w:cs="Times New Roman"/>
          <w:color w:val="000000"/>
          <w:sz w:val="28"/>
          <w:szCs w:val="28"/>
        </w:rPr>
        <w:t>Управление персоналом</w:t>
      </w:r>
    </w:p>
    <w:p w:rsidR="006C09F5" w:rsidRPr="006C09F5" w:rsidRDefault="006C09F5" w:rsidP="006C09F5">
      <w:pPr>
        <w:pStyle w:val="a6"/>
        <w:numPr>
          <w:ilvl w:val="0"/>
          <w:numId w:val="5"/>
        </w:numPr>
        <w:autoSpaceDE w:val="0"/>
        <w:autoSpaceDN w:val="0"/>
        <w:adjustRightInd w:val="0"/>
        <w:rPr>
          <w:rFonts w:ascii="Times New Roman" w:hAnsi="Times New Roman" w:cs="Times New Roman"/>
          <w:color w:val="000000"/>
          <w:sz w:val="28"/>
          <w:szCs w:val="28"/>
        </w:rPr>
      </w:pPr>
      <w:r w:rsidRPr="006C09F5">
        <w:rPr>
          <w:rFonts w:ascii="Times New Roman" w:hAnsi="Times New Roman" w:cs="Times New Roman"/>
          <w:color w:val="000000"/>
          <w:sz w:val="28"/>
          <w:szCs w:val="28"/>
        </w:rPr>
        <w:t>Эксплуатация железных дорог</w:t>
      </w:r>
    </w:p>
    <w:p w:rsidR="006C09F5" w:rsidRPr="006C09F5" w:rsidRDefault="006C09F5" w:rsidP="006C09F5">
      <w:pPr>
        <w:pStyle w:val="a6"/>
        <w:numPr>
          <w:ilvl w:val="0"/>
          <w:numId w:val="5"/>
        </w:numPr>
        <w:autoSpaceDE w:val="0"/>
        <w:autoSpaceDN w:val="0"/>
        <w:adjustRightInd w:val="0"/>
        <w:rPr>
          <w:rFonts w:ascii="Times New Roman" w:hAnsi="Times New Roman" w:cs="Times New Roman"/>
          <w:color w:val="000000"/>
          <w:sz w:val="28"/>
          <w:szCs w:val="28"/>
        </w:rPr>
      </w:pPr>
      <w:r w:rsidRPr="006C09F5">
        <w:rPr>
          <w:rFonts w:ascii="Times New Roman" w:hAnsi="Times New Roman" w:cs="Times New Roman"/>
          <w:color w:val="000000"/>
          <w:sz w:val="28"/>
          <w:szCs w:val="28"/>
        </w:rPr>
        <w:t>Экономика</w:t>
      </w:r>
    </w:p>
    <w:p w:rsidR="00F21C51" w:rsidRPr="00F21C51" w:rsidRDefault="00F21C51" w:rsidP="00F21C51">
      <w:pPr>
        <w:ind w:right="-331" w:firstLine="709"/>
        <w:jc w:val="center"/>
        <w:rPr>
          <w:b/>
          <w:bCs/>
          <w:caps/>
          <w:sz w:val="28"/>
          <w:szCs w:val="28"/>
          <w:bdr w:val="none" w:sz="0" w:space="0" w:color="auto" w:frame="1"/>
        </w:rPr>
      </w:pPr>
      <w:r w:rsidRPr="00F21C51">
        <w:rPr>
          <w:b/>
          <w:bCs/>
          <w:caps/>
          <w:sz w:val="28"/>
          <w:szCs w:val="28"/>
          <w:bdr w:val="none" w:sz="0" w:space="0" w:color="auto" w:frame="1"/>
        </w:rPr>
        <w:t>УСЛОВИЯ И СРОКИ ПОДАЧИ МАТЕРИАЛОВ</w:t>
      </w:r>
    </w:p>
    <w:p w:rsidR="00F21C51" w:rsidRPr="009771C0" w:rsidRDefault="00F21C51" w:rsidP="00F21C51">
      <w:pPr>
        <w:ind w:right="-331" w:firstLine="709"/>
        <w:jc w:val="both"/>
        <w:rPr>
          <w:b/>
          <w:bCs/>
          <w:caps/>
          <w:sz w:val="32"/>
          <w:szCs w:val="28"/>
          <w:bdr w:val="none" w:sz="0" w:space="0" w:color="auto" w:frame="1"/>
        </w:rPr>
      </w:pPr>
    </w:p>
    <w:p w:rsidR="00F21C51" w:rsidRPr="001132B9" w:rsidRDefault="00F21C51" w:rsidP="001132B9">
      <w:pPr>
        <w:autoSpaceDE w:val="0"/>
        <w:autoSpaceDN w:val="0"/>
        <w:adjustRightInd w:val="0"/>
        <w:ind w:firstLine="709"/>
        <w:jc w:val="both"/>
        <w:rPr>
          <w:sz w:val="28"/>
          <w:szCs w:val="28"/>
        </w:rPr>
      </w:pPr>
      <w:r w:rsidRPr="009771C0">
        <w:rPr>
          <w:color w:val="111111"/>
          <w:sz w:val="28"/>
          <w:szCs w:val="28"/>
          <w:bdr w:val="none" w:sz="0" w:space="0" w:color="auto" w:frame="1"/>
        </w:rPr>
        <w:t xml:space="preserve">По итогам работы секций конференции наиболее научно значимые доклады будут рекомендованы к печати в научный сборник </w:t>
      </w:r>
      <w:r w:rsidR="001132B9" w:rsidRPr="001132B9">
        <w:rPr>
          <w:sz w:val="28"/>
          <w:szCs w:val="28"/>
        </w:rPr>
        <w:t>открытого доступа «AIP</w:t>
      </w:r>
      <w:r w:rsidR="001132B9">
        <w:rPr>
          <w:sz w:val="28"/>
          <w:szCs w:val="28"/>
        </w:rPr>
        <w:t xml:space="preserve"> </w:t>
      </w:r>
      <w:r w:rsidR="001132B9" w:rsidRPr="001132B9">
        <w:rPr>
          <w:sz w:val="28"/>
          <w:szCs w:val="28"/>
          <w:lang w:val="en-US"/>
        </w:rPr>
        <w:t>Conference</w:t>
      </w:r>
      <w:r w:rsidR="001132B9" w:rsidRPr="001132B9">
        <w:rPr>
          <w:sz w:val="28"/>
          <w:szCs w:val="28"/>
        </w:rPr>
        <w:t xml:space="preserve"> </w:t>
      </w:r>
      <w:r w:rsidR="001132B9" w:rsidRPr="001132B9">
        <w:rPr>
          <w:sz w:val="28"/>
          <w:szCs w:val="28"/>
          <w:lang w:val="en-US"/>
        </w:rPr>
        <w:t>Proceedings</w:t>
      </w:r>
      <w:r w:rsidR="001132B9" w:rsidRPr="001132B9">
        <w:rPr>
          <w:sz w:val="28"/>
          <w:szCs w:val="28"/>
        </w:rPr>
        <w:t>» (</w:t>
      </w:r>
      <w:r w:rsidR="001132B9" w:rsidRPr="001132B9">
        <w:rPr>
          <w:sz w:val="28"/>
          <w:szCs w:val="28"/>
          <w:lang w:val="en-US"/>
        </w:rPr>
        <w:t>AIP</w:t>
      </w:r>
      <w:r w:rsidR="001132B9" w:rsidRPr="001132B9">
        <w:rPr>
          <w:sz w:val="28"/>
          <w:szCs w:val="28"/>
        </w:rPr>
        <w:t xml:space="preserve"> </w:t>
      </w:r>
      <w:r w:rsidR="001132B9" w:rsidRPr="001132B9">
        <w:rPr>
          <w:sz w:val="28"/>
          <w:szCs w:val="28"/>
          <w:lang w:val="en-US"/>
        </w:rPr>
        <w:t>Publishing</w:t>
      </w:r>
      <w:r w:rsidR="001132B9" w:rsidRPr="001132B9">
        <w:rPr>
          <w:sz w:val="28"/>
          <w:szCs w:val="28"/>
        </w:rPr>
        <w:t xml:space="preserve"> </w:t>
      </w:r>
      <w:r w:rsidR="001132B9" w:rsidRPr="001132B9">
        <w:rPr>
          <w:sz w:val="28"/>
          <w:szCs w:val="28"/>
          <w:lang w:val="en-US"/>
        </w:rPr>
        <w:t>LLC</w:t>
      </w:r>
      <w:r w:rsidR="001132B9" w:rsidRPr="001132B9">
        <w:rPr>
          <w:sz w:val="28"/>
          <w:szCs w:val="28"/>
        </w:rPr>
        <w:t xml:space="preserve">, </w:t>
      </w:r>
      <w:r w:rsidR="001132B9" w:rsidRPr="001132B9">
        <w:rPr>
          <w:sz w:val="28"/>
          <w:szCs w:val="28"/>
          <w:lang w:val="en-US"/>
        </w:rPr>
        <w:t>USA</w:t>
      </w:r>
      <w:r w:rsidR="001132B9" w:rsidRPr="001132B9">
        <w:rPr>
          <w:sz w:val="28"/>
          <w:szCs w:val="28"/>
        </w:rPr>
        <w:t>) или «</w:t>
      </w:r>
      <w:r w:rsidR="001132B9" w:rsidRPr="001132B9">
        <w:rPr>
          <w:sz w:val="28"/>
          <w:szCs w:val="28"/>
          <w:lang w:val="en-US"/>
        </w:rPr>
        <w:t>Transport</w:t>
      </w:r>
      <w:r w:rsidR="001132B9" w:rsidRPr="001132B9">
        <w:rPr>
          <w:sz w:val="28"/>
          <w:szCs w:val="28"/>
        </w:rPr>
        <w:t xml:space="preserve"> </w:t>
      </w:r>
      <w:r w:rsidR="001132B9" w:rsidRPr="001132B9">
        <w:rPr>
          <w:sz w:val="28"/>
          <w:szCs w:val="28"/>
          <w:lang w:val="en-US"/>
        </w:rPr>
        <w:t>research</w:t>
      </w:r>
      <w:r w:rsidR="001132B9" w:rsidRPr="001132B9">
        <w:rPr>
          <w:sz w:val="28"/>
          <w:szCs w:val="28"/>
        </w:rPr>
        <w:t xml:space="preserve"> </w:t>
      </w:r>
      <w:proofErr w:type="spellStart"/>
      <w:r w:rsidR="001132B9" w:rsidRPr="001132B9">
        <w:rPr>
          <w:sz w:val="28"/>
          <w:szCs w:val="28"/>
        </w:rPr>
        <w:t>procedia</w:t>
      </w:r>
      <w:proofErr w:type="spellEnd"/>
      <w:r w:rsidR="001132B9" w:rsidRPr="001132B9">
        <w:rPr>
          <w:sz w:val="28"/>
          <w:szCs w:val="28"/>
        </w:rPr>
        <w:t>» (</w:t>
      </w:r>
      <w:proofErr w:type="spellStart"/>
      <w:r w:rsidR="001132B9" w:rsidRPr="001132B9">
        <w:rPr>
          <w:sz w:val="28"/>
          <w:szCs w:val="28"/>
        </w:rPr>
        <w:t>Elsevier</w:t>
      </w:r>
      <w:proofErr w:type="spellEnd"/>
      <w:r w:rsidR="001132B9" w:rsidRPr="001132B9">
        <w:rPr>
          <w:sz w:val="28"/>
          <w:szCs w:val="28"/>
        </w:rPr>
        <w:t>), индексируемых SCOPUS</w:t>
      </w:r>
      <w:r w:rsidRPr="009771C0">
        <w:rPr>
          <w:i/>
          <w:iCs/>
          <w:color w:val="111111"/>
          <w:sz w:val="28"/>
          <w:szCs w:val="28"/>
          <w:bdr w:val="none" w:sz="0" w:space="0" w:color="auto" w:frame="1"/>
        </w:rPr>
        <w:t xml:space="preserve">; </w:t>
      </w:r>
      <w:r w:rsidR="001132B9">
        <w:rPr>
          <w:iCs/>
          <w:color w:val="111111"/>
          <w:sz w:val="28"/>
          <w:szCs w:val="28"/>
          <w:bdr w:val="none" w:sz="0" w:space="0" w:color="auto" w:frame="1"/>
        </w:rPr>
        <w:t xml:space="preserve">будут учтены при </w:t>
      </w:r>
      <w:r w:rsidR="001132B9" w:rsidRPr="009771C0">
        <w:rPr>
          <w:iCs/>
          <w:color w:val="111111"/>
          <w:sz w:val="28"/>
          <w:szCs w:val="28"/>
          <w:bdr w:val="none" w:sz="0" w:space="0" w:color="auto" w:frame="1"/>
        </w:rPr>
        <w:t>формировании</w:t>
      </w:r>
      <w:r w:rsidRPr="009771C0">
        <w:rPr>
          <w:iCs/>
          <w:color w:val="111111"/>
          <w:sz w:val="28"/>
          <w:szCs w:val="28"/>
          <w:bdr w:val="none" w:sz="0" w:space="0" w:color="auto" w:frame="1"/>
        </w:rPr>
        <w:t xml:space="preserve"> ВКР на конкурс.</w:t>
      </w:r>
    </w:p>
    <w:p w:rsidR="002D2E51" w:rsidRDefault="00F21C51" w:rsidP="00F21C51">
      <w:pPr>
        <w:spacing w:line="276" w:lineRule="auto"/>
        <w:ind w:firstLine="709"/>
        <w:jc w:val="both"/>
        <w:rPr>
          <w:sz w:val="28"/>
          <w:szCs w:val="28"/>
        </w:rPr>
      </w:pPr>
      <w:r w:rsidRPr="009771C0">
        <w:rPr>
          <w:sz w:val="28"/>
          <w:szCs w:val="28"/>
          <w:bdr w:val="none" w:sz="0" w:space="0" w:color="auto" w:frame="1"/>
        </w:rPr>
        <w:t>Текст доклада с заявкой на участие</w:t>
      </w:r>
      <w:r w:rsidRPr="009771C0">
        <w:rPr>
          <w:b/>
          <w:bCs/>
          <w:sz w:val="28"/>
          <w:szCs w:val="28"/>
          <w:bdr w:val="none" w:sz="0" w:space="0" w:color="auto" w:frame="1"/>
        </w:rPr>
        <w:t xml:space="preserve"> </w:t>
      </w:r>
      <w:r w:rsidRPr="009771C0">
        <w:rPr>
          <w:sz w:val="28"/>
          <w:szCs w:val="28"/>
          <w:bdr w:val="none" w:sz="0" w:space="0" w:color="auto" w:frame="1"/>
        </w:rPr>
        <w:t>необходимо прислать</w:t>
      </w:r>
      <w:r w:rsidRPr="009771C0">
        <w:rPr>
          <w:b/>
          <w:bCs/>
          <w:sz w:val="28"/>
          <w:szCs w:val="28"/>
          <w:bdr w:val="none" w:sz="0" w:space="0" w:color="auto" w:frame="1"/>
        </w:rPr>
        <w:t xml:space="preserve"> </w:t>
      </w:r>
      <w:r w:rsidRPr="009771C0">
        <w:rPr>
          <w:b/>
          <w:bCs/>
          <w:color w:val="FF0000"/>
          <w:sz w:val="28"/>
          <w:szCs w:val="28"/>
          <w:bdr w:val="none" w:sz="0" w:space="0" w:color="auto" w:frame="1"/>
        </w:rPr>
        <w:t xml:space="preserve">до </w:t>
      </w:r>
      <w:r w:rsidR="001132B9">
        <w:rPr>
          <w:b/>
          <w:bCs/>
          <w:color w:val="FF0000"/>
          <w:sz w:val="28"/>
          <w:szCs w:val="28"/>
          <w:bdr w:val="none" w:sz="0" w:space="0" w:color="auto" w:frame="1"/>
        </w:rPr>
        <w:t>14</w:t>
      </w:r>
      <w:r w:rsidRPr="009771C0">
        <w:rPr>
          <w:b/>
          <w:bCs/>
          <w:color w:val="FF0000"/>
          <w:sz w:val="28"/>
          <w:szCs w:val="28"/>
          <w:bdr w:val="none" w:sz="0" w:space="0" w:color="auto" w:frame="1"/>
        </w:rPr>
        <w:t xml:space="preserve"> </w:t>
      </w:r>
      <w:r w:rsidR="001132B9">
        <w:rPr>
          <w:b/>
          <w:bCs/>
          <w:color w:val="FF0000"/>
          <w:sz w:val="28"/>
          <w:szCs w:val="28"/>
          <w:bdr w:val="none" w:sz="0" w:space="0" w:color="auto" w:frame="1"/>
        </w:rPr>
        <w:t>февраля</w:t>
      </w:r>
      <w:r w:rsidRPr="009771C0">
        <w:rPr>
          <w:b/>
          <w:bCs/>
          <w:color w:val="FF0000"/>
          <w:sz w:val="28"/>
          <w:szCs w:val="28"/>
          <w:bdr w:val="none" w:sz="0" w:space="0" w:color="auto" w:frame="1"/>
        </w:rPr>
        <w:t xml:space="preserve"> 202</w:t>
      </w:r>
      <w:r w:rsidR="001132B9">
        <w:rPr>
          <w:b/>
          <w:bCs/>
          <w:color w:val="FF0000"/>
          <w:sz w:val="28"/>
          <w:szCs w:val="28"/>
          <w:bdr w:val="none" w:sz="0" w:space="0" w:color="auto" w:frame="1"/>
        </w:rPr>
        <w:t>3</w:t>
      </w:r>
      <w:r w:rsidRPr="009771C0">
        <w:rPr>
          <w:b/>
          <w:bCs/>
          <w:color w:val="FF0000"/>
          <w:sz w:val="28"/>
          <w:szCs w:val="28"/>
          <w:bdr w:val="none" w:sz="0" w:space="0" w:color="auto" w:frame="1"/>
        </w:rPr>
        <w:t xml:space="preserve">г. </w:t>
      </w:r>
      <w:r w:rsidRPr="009771C0">
        <w:rPr>
          <w:sz w:val="28"/>
          <w:szCs w:val="28"/>
          <w:bdr w:val="none" w:sz="0" w:space="0" w:color="auto" w:frame="1"/>
        </w:rPr>
        <w:t xml:space="preserve">на электронную почту </w:t>
      </w:r>
      <w:r w:rsidRPr="009771C0">
        <w:rPr>
          <w:b/>
          <w:bCs/>
          <w:sz w:val="28"/>
          <w:szCs w:val="28"/>
          <w:bdr w:val="none" w:sz="0" w:space="0" w:color="auto" w:frame="1"/>
        </w:rPr>
        <w:t>секретаря секции</w:t>
      </w:r>
      <w:r w:rsidRPr="009771C0">
        <w:rPr>
          <w:b/>
          <w:color w:val="666666"/>
          <w:sz w:val="28"/>
          <w:szCs w:val="28"/>
          <w:bdr w:val="none" w:sz="0" w:space="0" w:color="auto" w:frame="1"/>
          <w:shd w:val="clear" w:color="auto" w:fill="F7F7F7"/>
        </w:rPr>
        <w:t xml:space="preserve"> </w:t>
      </w:r>
      <w:proofErr w:type="spellStart"/>
      <w:r w:rsidR="001132B9" w:rsidRPr="00EE473D">
        <w:rPr>
          <w:b/>
          <w:color w:val="00B0F0"/>
          <w:sz w:val="28"/>
          <w:szCs w:val="28"/>
          <w:u w:val="single"/>
        </w:rPr>
        <w:t>AKokueva@usurt.ru</w:t>
      </w:r>
      <w:proofErr w:type="spellEnd"/>
      <w:r w:rsidR="002D2E51" w:rsidRPr="001132B9">
        <w:rPr>
          <w:b/>
          <w:color w:val="00B0F0"/>
          <w:sz w:val="28"/>
          <w:szCs w:val="28"/>
          <w:u w:val="single"/>
        </w:rPr>
        <w:t>.</w:t>
      </w:r>
    </w:p>
    <w:p w:rsidR="00F21C51" w:rsidRPr="001132B9" w:rsidRDefault="002D2E51" w:rsidP="001132B9">
      <w:pPr>
        <w:spacing w:line="276" w:lineRule="auto"/>
        <w:ind w:firstLine="709"/>
        <w:jc w:val="both"/>
        <w:rPr>
          <w:sz w:val="28"/>
          <w:szCs w:val="28"/>
        </w:rPr>
      </w:pPr>
      <w:r>
        <w:rPr>
          <w:sz w:val="28"/>
          <w:szCs w:val="28"/>
        </w:rPr>
        <w:t xml:space="preserve">Материал </w:t>
      </w:r>
      <w:r w:rsidRPr="002D2E51">
        <w:rPr>
          <w:sz w:val="28"/>
          <w:szCs w:val="28"/>
        </w:rPr>
        <w:t xml:space="preserve">для формирования сборника необходимо направлять </w:t>
      </w:r>
      <w:r w:rsidRPr="002D2E51">
        <w:rPr>
          <w:b/>
          <w:sz w:val="28"/>
          <w:szCs w:val="28"/>
        </w:rPr>
        <w:t xml:space="preserve">до </w:t>
      </w:r>
      <w:r w:rsidR="001132B9">
        <w:rPr>
          <w:b/>
          <w:sz w:val="28"/>
          <w:szCs w:val="28"/>
        </w:rPr>
        <w:t>28</w:t>
      </w:r>
      <w:r w:rsidRPr="002D2E51">
        <w:rPr>
          <w:b/>
          <w:sz w:val="28"/>
          <w:szCs w:val="28"/>
        </w:rPr>
        <w:t xml:space="preserve"> </w:t>
      </w:r>
      <w:r w:rsidR="001132B9">
        <w:rPr>
          <w:b/>
          <w:sz w:val="28"/>
          <w:szCs w:val="28"/>
        </w:rPr>
        <w:t>февраль</w:t>
      </w:r>
      <w:r w:rsidRPr="002D2E51">
        <w:rPr>
          <w:b/>
          <w:sz w:val="28"/>
          <w:szCs w:val="28"/>
        </w:rPr>
        <w:t xml:space="preserve"> 202</w:t>
      </w:r>
      <w:r w:rsidR="001132B9">
        <w:rPr>
          <w:b/>
          <w:sz w:val="28"/>
          <w:szCs w:val="28"/>
        </w:rPr>
        <w:t>3</w:t>
      </w:r>
      <w:r w:rsidRPr="002D2E51">
        <w:rPr>
          <w:b/>
          <w:sz w:val="28"/>
          <w:szCs w:val="28"/>
        </w:rPr>
        <w:t xml:space="preserve"> </w:t>
      </w:r>
      <w:r w:rsidRPr="002D2E51">
        <w:rPr>
          <w:sz w:val="28"/>
          <w:szCs w:val="28"/>
        </w:rPr>
        <w:t xml:space="preserve">по адресу </w:t>
      </w:r>
      <w:r w:rsidRPr="002D2E51">
        <w:rPr>
          <w:b/>
          <w:i/>
          <w:sz w:val="28"/>
          <w:szCs w:val="28"/>
        </w:rPr>
        <w:t xml:space="preserve">  </w:t>
      </w:r>
      <w:r w:rsidRPr="002D2E51">
        <w:rPr>
          <w:sz w:val="28"/>
          <w:szCs w:val="28"/>
        </w:rPr>
        <w:t xml:space="preserve">электронной почтой </w:t>
      </w:r>
      <w:r w:rsidRPr="002D2E51">
        <w:rPr>
          <w:b/>
          <w:sz w:val="28"/>
          <w:szCs w:val="28"/>
          <w:lang w:val="en-US"/>
        </w:rPr>
        <w:t>e</w:t>
      </w:r>
      <w:r w:rsidRPr="002D2E51">
        <w:rPr>
          <w:b/>
          <w:sz w:val="28"/>
          <w:szCs w:val="28"/>
        </w:rPr>
        <w:t>-</w:t>
      </w:r>
      <w:r w:rsidRPr="002D2E51">
        <w:rPr>
          <w:b/>
          <w:sz w:val="28"/>
          <w:szCs w:val="28"/>
          <w:lang w:val="en-US"/>
        </w:rPr>
        <w:t>mail</w:t>
      </w:r>
      <w:r w:rsidRPr="002D2E51">
        <w:rPr>
          <w:b/>
          <w:sz w:val="28"/>
          <w:szCs w:val="28"/>
        </w:rPr>
        <w:t xml:space="preserve">: </w:t>
      </w:r>
      <w:proofErr w:type="spellStart"/>
      <w:r w:rsidR="001132B9" w:rsidRPr="00EE473D">
        <w:rPr>
          <w:b/>
          <w:color w:val="00B0F0"/>
          <w:sz w:val="28"/>
          <w:szCs w:val="28"/>
          <w:u w:val="single"/>
        </w:rPr>
        <w:t>AKokueva@usurt.ru</w:t>
      </w:r>
      <w:proofErr w:type="spellEnd"/>
      <w:r w:rsidR="001132B9" w:rsidRPr="001132B9">
        <w:rPr>
          <w:b/>
          <w:color w:val="00B0F0"/>
          <w:sz w:val="28"/>
          <w:szCs w:val="28"/>
          <w:u w:val="single"/>
        </w:rPr>
        <w:t>.</w:t>
      </w:r>
      <w:r w:rsidRPr="002D2E51">
        <w:rPr>
          <w:sz w:val="28"/>
          <w:szCs w:val="28"/>
        </w:rPr>
        <w:t xml:space="preserve"> Конт</w:t>
      </w:r>
      <w:proofErr w:type="gramStart"/>
      <w:r w:rsidRPr="002D2E51">
        <w:rPr>
          <w:sz w:val="28"/>
          <w:szCs w:val="28"/>
        </w:rPr>
        <w:t>.</w:t>
      </w:r>
      <w:proofErr w:type="gramEnd"/>
      <w:r w:rsidRPr="002D2E51">
        <w:rPr>
          <w:sz w:val="28"/>
          <w:szCs w:val="28"/>
        </w:rPr>
        <w:t xml:space="preserve"> </w:t>
      </w:r>
      <w:proofErr w:type="gramStart"/>
      <w:r w:rsidRPr="002D2E51">
        <w:rPr>
          <w:sz w:val="28"/>
          <w:szCs w:val="28"/>
        </w:rPr>
        <w:t>т</w:t>
      </w:r>
      <w:proofErr w:type="gramEnd"/>
      <w:r w:rsidRPr="002D2E51">
        <w:rPr>
          <w:sz w:val="28"/>
          <w:szCs w:val="28"/>
        </w:rPr>
        <w:t>ел.  8–3452-69-64-02.</w:t>
      </w:r>
    </w:p>
    <w:p w:rsidR="009B3602" w:rsidRPr="009B3602" w:rsidRDefault="009B3602" w:rsidP="009B3602">
      <w:pPr>
        <w:tabs>
          <w:tab w:val="left" w:pos="2880"/>
        </w:tabs>
        <w:ind w:firstLine="900"/>
        <w:jc w:val="both"/>
      </w:pPr>
      <w:r w:rsidRPr="009B3602">
        <w:tab/>
      </w:r>
    </w:p>
    <w:p w:rsidR="00A77177" w:rsidRDefault="00A77177" w:rsidP="002D2E51">
      <w:pPr>
        <w:ind w:firstLine="900"/>
        <w:jc w:val="center"/>
        <w:rPr>
          <w:b/>
          <w:caps/>
          <w:sz w:val="28"/>
          <w:szCs w:val="28"/>
        </w:rPr>
      </w:pPr>
    </w:p>
    <w:p w:rsidR="002D2E51" w:rsidRPr="001C3226" w:rsidRDefault="009B3602" w:rsidP="002D2E51">
      <w:pPr>
        <w:ind w:firstLine="900"/>
        <w:jc w:val="center"/>
        <w:rPr>
          <w:b/>
          <w:caps/>
          <w:sz w:val="28"/>
          <w:szCs w:val="28"/>
        </w:rPr>
      </w:pPr>
      <w:r w:rsidRPr="001C3226">
        <w:rPr>
          <w:b/>
          <w:caps/>
          <w:sz w:val="28"/>
          <w:szCs w:val="28"/>
        </w:rPr>
        <w:t xml:space="preserve">Требование к оформлению статей </w:t>
      </w:r>
      <w:proofErr w:type="gramStart"/>
      <w:r w:rsidR="002D2E51" w:rsidRPr="001C3226">
        <w:rPr>
          <w:b/>
          <w:caps/>
          <w:sz w:val="28"/>
          <w:szCs w:val="28"/>
        </w:rPr>
        <w:t>размещены</w:t>
      </w:r>
      <w:proofErr w:type="gramEnd"/>
      <w:r w:rsidR="002D2E51" w:rsidRPr="001C3226">
        <w:rPr>
          <w:b/>
          <w:caps/>
          <w:sz w:val="28"/>
          <w:szCs w:val="28"/>
        </w:rPr>
        <w:t>, на сайте У</w:t>
      </w:r>
      <w:r w:rsidR="002D2E51" w:rsidRPr="001C3226">
        <w:rPr>
          <w:b/>
          <w:sz w:val="28"/>
          <w:szCs w:val="28"/>
        </w:rPr>
        <w:t>р</w:t>
      </w:r>
      <w:r w:rsidR="002D2E51" w:rsidRPr="001C3226">
        <w:rPr>
          <w:b/>
          <w:caps/>
          <w:sz w:val="28"/>
          <w:szCs w:val="28"/>
        </w:rPr>
        <w:t>ГУПС</w:t>
      </w:r>
    </w:p>
    <w:p w:rsidR="002D2E51" w:rsidRPr="001C3226" w:rsidRDefault="002D2E51" w:rsidP="002D2E51">
      <w:pPr>
        <w:tabs>
          <w:tab w:val="left" w:pos="284"/>
          <w:tab w:val="left" w:pos="993"/>
        </w:tabs>
        <w:jc w:val="center"/>
        <w:rPr>
          <w:b/>
          <w:caps/>
          <w:sz w:val="28"/>
          <w:szCs w:val="28"/>
        </w:rPr>
      </w:pPr>
    </w:p>
    <w:p w:rsidR="00A77177" w:rsidRPr="006C09F5" w:rsidRDefault="00A77177" w:rsidP="006C09F5">
      <w:pPr>
        <w:pStyle w:val="Default"/>
        <w:jc w:val="center"/>
        <w:rPr>
          <w:rFonts w:ascii="Times New Roman" w:hAnsi="Times New Roman" w:cs="Times New Roman"/>
          <w:b/>
          <w:color w:val="auto"/>
          <w:sz w:val="28"/>
          <w:szCs w:val="28"/>
        </w:rPr>
      </w:pPr>
      <w:r w:rsidRPr="006C09F5">
        <w:rPr>
          <w:rFonts w:ascii="Times New Roman" w:hAnsi="Times New Roman" w:cs="Times New Roman"/>
          <w:b/>
          <w:color w:val="auto"/>
          <w:sz w:val="28"/>
          <w:szCs w:val="28"/>
        </w:rPr>
        <w:t xml:space="preserve">Авторы несут ответственность за достоверность информации. Все статьи проходят проверку в системе </w:t>
      </w:r>
      <w:proofErr w:type="spellStart"/>
      <w:r w:rsidRPr="006C09F5">
        <w:rPr>
          <w:rFonts w:ascii="Times New Roman" w:hAnsi="Times New Roman" w:cs="Times New Roman"/>
          <w:b/>
          <w:color w:val="auto"/>
          <w:sz w:val="28"/>
          <w:szCs w:val="28"/>
        </w:rPr>
        <w:t>Антиплагиат</w:t>
      </w:r>
      <w:proofErr w:type="spellEnd"/>
      <w:r w:rsidRPr="006C09F5">
        <w:rPr>
          <w:rFonts w:ascii="Times New Roman" w:hAnsi="Times New Roman" w:cs="Times New Roman"/>
          <w:b/>
          <w:color w:val="auto"/>
          <w:sz w:val="28"/>
          <w:szCs w:val="28"/>
        </w:rPr>
        <w:t xml:space="preserve"> (оригинальность материалов – не менее 75 %).</w:t>
      </w:r>
    </w:p>
    <w:p w:rsidR="00A77177" w:rsidRPr="006C09F5" w:rsidRDefault="00A77177" w:rsidP="006C09F5">
      <w:pPr>
        <w:pStyle w:val="Default"/>
        <w:jc w:val="center"/>
        <w:rPr>
          <w:rFonts w:ascii="Times New Roman" w:hAnsi="Times New Roman" w:cs="Times New Roman"/>
          <w:b/>
          <w:color w:val="auto"/>
          <w:sz w:val="28"/>
          <w:szCs w:val="28"/>
        </w:rPr>
      </w:pPr>
      <w:r w:rsidRPr="006C09F5">
        <w:rPr>
          <w:rFonts w:ascii="Times New Roman" w:hAnsi="Times New Roman" w:cs="Times New Roman"/>
          <w:b/>
          <w:color w:val="auto"/>
          <w:sz w:val="28"/>
          <w:szCs w:val="28"/>
        </w:rPr>
        <w:t>Материалы, оформленные не по требованиям, рассматриваться не будут.</w:t>
      </w:r>
    </w:p>
    <w:p w:rsidR="00A77177" w:rsidRPr="006C09F5" w:rsidRDefault="00A77177" w:rsidP="006C09F5">
      <w:pPr>
        <w:pStyle w:val="Default"/>
        <w:ind w:firstLine="567"/>
        <w:jc w:val="center"/>
        <w:rPr>
          <w:rFonts w:ascii="Times New Roman" w:hAnsi="Times New Roman" w:cs="Times New Roman"/>
          <w:b/>
          <w:color w:val="auto"/>
          <w:sz w:val="28"/>
          <w:szCs w:val="28"/>
          <w:highlight w:val="yellow"/>
        </w:rPr>
      </w:pPr>
    </w:p>
    <w:p w:rsidR="00A77177" w:rsidRPr="006C09F5" w:rsidRDefault="00A77177" w:rsidP="00A77177">
      <w:pPr>
        <w:pStyle w:val="Default"/>
        <w:spacing w:line="276" w:lineRule="auto"/>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Авторами статьи могут являться аспиранты, магистры, молодые ученые и профессорско-преподавательский состав, работники лесной и деревообрабатывающей промышленности.</w:t>
      </w:r>
    </w:p>
    <w:p w:rsidR="00A77177" w:rsidRPr="006C09F5" w:rsidRDefault="00A77177" w:rsidP="00A77177">
      <w:pPr>
        <w:pStyle w:val="Default"/>
        <w:ind w:firstLine="567"/>
        <w:jc w:val="both"/>
        <w:rPr>
          <w:rFonts w:ascii="Times New Roman" w:hAnsi="Times New Roman" w:cs="Times New Roman"/>
          <w:color w:val="auto"/>
          <w:sz w:val="28"/>
          <w:szCs w:val="28"/>
        </w:rPr>
      </w:pPr>
    </w:p>
    <w:p w:rsidR="00A77177" w:rsidRPr="006C09F5" w:rsidRDefault="00A77177" w:rsidP="00A77177">
      <w:pPr>
        <w:pStyle w:val="Default"/>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 xml:space="preserve">Текст должен быть набран шрифтом </w:t>
      </w:r>
      <w:proofErr w:type="spellStart"/>
      <w:r w:rsidRPr="006C09F5">
        <w:rPr>
          <w:rFonts w:ascii="Times New Roman" w:hAnsi="Times New Roman" w:cs="Times New Roman"/>
          <w:color w:val="auto"/>
          <w:sz w:val="28"/>
          <w:szCs w:val="28"/>
        </w:rPr>
        <w:t>TimesNewRoman</w:t>
      </w:r>
      <w:proofErr w:type="spellEnd"/>
      <w:r w:rsidRPr="006C09F5">
        <w:rPr>
          <w:rFonts w:ascii="Times New Roman" w:hAnsi="Times New Roman" w:cs="Times New Roman"/>
          <w:color w:val="auto"/>
          <w:sz w:val="28"/>
          <w:szCs w:val="28"/>
        </w:rPr>
        <w:t>. Размер шрифта 14 (для основного текста), 12 – для дополнительного текста (текста таблиц, списка литературы и т. п.). Междустрочный интервал для текста одинарный; режим выравнивания – по ширине, расстановка переносов – автоматическая. Формат бумаги А</w:t>
      </w:r>
      <w:proofErr w:type="gramStart"/>
      <w:r w:rsidRPr="006C09F5">
        <w:rPr>
          <w:rFonts w:ascii="Times New Roman" w:hAnsi="Times New Roman" w:cs="Times New Roman"/>
          <w:color w:val="auto"/>
          <w:sz w:val="28"/>
          <w:szCs w:val="28"/>
        </w:rPr>
        <w:t>4</w:t>
      </w:r>
      <w:proofErr w:type="gramEnd"/>
      <w:r w:rsidRPr="006C09F5">
        <w:rPr>
          <w:rFonts w:ascii="Times New Roman" w:hAnsi="Times New Roman" w:cs="Times New Roman"/>
          <w:color w:val="auto"/>
          <w:sz w:val="28"/>
          <w:szCs w:val="28"/>
        </w:rPr>
        <w:t xml:space="preserve"> (210х297 мм). Поля: сверху, снизу, слева – 2,0 см, справа </w:t>
      </w:r>
      <w:r w:rsidRPr="006C09F5">
        <w:rPr>
          <w:rFonts w:ascii="Times New Roman" w:hAnsi="Times New Roman" w:cs="Times New Roman"/>
          <w:color w:val="auto"/>
          <w:sz w:val="28"/>
          <w:szCs w:val="28"/>
        </w:rPr>
        <w:lastRenderedPageBreak/>
        <w:t>– 2,5. Абзацный отступ должен быть одинаковым по всему тексту (1,25). Номера страниц ставятся внизу и посередине.</w:t>
      </w:r>
    </w:p>
    <w:p w:rsidR="00A77177" w:rsidRPr="006C09F5" w:rsidRDefault="00A77177" w:rsidP="00A77177">
      <w:pPr>
        <w:ind w:firstLine="567"/>
        <w:rPr>
          <w:sz w:val="28"/>
          <w:szCs w:val="28"/>
        </w:rPr>
      </w:pPr>
      <w:r w:rsidRPr="006C09F5">
        <w:rPr>
          <w:sz w:val="28"/>
          <w:szCs w:val="28"/>
        </w:rPr>
        <w:t>При изложении материала следует придерживаться стандартного построения научной статьи: актуальность, материалы и методы, результаты исследований, выводы и рекомендации, список литературы.</w:t>
      </w:r>
    </w:p>
    <w:p w:rsidR="00A77177" w:rsidRPr="006C09F5" w:rsidRDefault="00A77177" w:rsidP="00A77177">
      <w:pPr>
        <w:pStyle w:val="Default"/>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 xml:space="preserve">Таблицы должны быть созданы в </w:t>
      </w:r>
      <w:proofErr w:type="spellStart"/>
      <w:r w:rsidRPr="006C09F5">
        <w:rPr>
          <w:rFonts w:ascii="Times New Roman" w:hAnsi="Times New Roman" w:cs="Times New Roman"/>
          <w:color w:val="auto"/>
          <w:sz w:val="28"/>
          <w:szCs w:val="28"/>
        </w:rPr>
        <w:t>MicrosoftWord</w:t>
      </w:r>
      <w:proofErr w:type="spellEnd"/>
      <w:r w:rsidRPr="006C09F5">
        <w:rPr>
          <w:rFonts w:ascii="Times New Roman" w:hAnsi="Times New Roman" w:cs="Times New Roman"/>
          <w:color w:val="auto"/>
          <w:sz w:val="28"/>
          <w:szCs w:val="28"/>
        </w:rPr>
        <w:t>. Шрифт шапки таблицы – 11 (</w:t>
      </w:r>
      <w:proofErr w:type="spellStart"/>
      <w:r w:rsidRPr="006C09F5">
        <w:rPr>
          <w:rFonts w:ascii="Times New Roman" w:hAnsi="Times New Roman" w:cs="Times New Roman"/>
          <w:color w:val="auto"/>
          <w:sz w:val="28"/>
          <w:szCs w:val="28"/>
        </w:rPr>
        <w:t>жирн</w:t>
      </w:r>
      <w:proofErr w:type="spellEnd"/>
      <w:r w:rsidRPr="006C09F5">
        <w:rPr>
          <w:rFonts w:ascii="Times New Roman" w:hAnsi="Times New Roman" w:cs="Times New Roman"/>
          <w:color w:val="auto"/>
          <w:sz w:val="28"/>
          <w:szCs w:val="28"/>
        </w:rPr>
        <w:t>.), текста таблицы – 12. Ширина таблицы должна совпадать с границами основного текста, горизонтальные таблицы необходимо поместить в отдельные файлы.</w:t>
      </w:r>
    </w:p>
    <w:p w:rsidR="00A77177" w:rsidRPr="006C09F5" w:rsidRDefault="00A77177" w:rsidP="00A77177">
      <w:pPr>
        <w:pStyle w:val="Default"/>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Рисунки допускаются только черно-белые, штриховые, без полутонов и заливки. В рисунках необходимо предусмотреть 1,5-кратное уменьшение. Ширина рисунков – не более ширины основного текста. Дополнительно рисунки представляются в отдельных файлах в одном из следующих форматов: *.</w:t>
      </w:r>
      <w:proofErr w:type="spellStart"/>
      <w:r w:rsidRPr="006C09F5">
        <w:rPr>
          <w:rFonts w:ascii="Times New Roman" w:hAnsi="Times New Roman" w:cs="Times New Roman"/>
          <w:color w:val="auto"/>
          <w:sz w:val="28"/>
          <w:szCs w:val="28"/>
        </w:rPr>
        <w:t>jpeg</w:t>
      </w:r>
      <w:proofErr w:type="spellEnd"/>
      <w:r w:rsidRPr="006C09F5">
        <w:rPr>
          <w:rFonts w:ascii="Times New Roman" w:hAnsi="Times New Roman" w:cs="Times New Roman"/>
          <w:color w:val="auto"/>
          <w:sz w:val="28"/>
          <w:szCs w:val="28"/>
        </w:rPr>
        <w:t>, *.</w:t>
      </w:r>
      <w:proofErr w:type="spellStart"/>
      <w:r w:rsidRPr="006C09F5">
        <w:rPr>
          <w:rFonts w:ascii="Times New Roman" w:hAnsi="Times New Roman" w:cs="Times New Roman"/>
          <w:color w:val="auto"/>
          <w:sz w:val="28"/>
          <w:szCs w:val="28"/>
        </w:rPr>
        <w:t>eps</w:t>
      </w:r>
      <w:proofErr w:type="spellEnd"/>
      <w:r w:rsidRPr="006C09F5">
        <w:rPr>
          <w:rFonts w:ascii="Times New Roman" w:hAnsi="Times New Roman" w:cs="Times New Roman"/>
          <w:color w:val="auto"/>
          <w:sz w:val="28"/>
          <w:szCs w:val="28"/>
        </w:rPr>
        <w:t>, *.</w:t>
      </w:r>
      <w:proofErr w:type="spellStart"/>
      <w:r w:rsidRPr="006C09F5">
        <w:rPr>
          <w:rFonts w:ascii="Times New Roman" w:hAnsi="Times New Roman" w:cs="Times New Roman"/>
          <w:color w:val="auto"/>
          <w:sz w:val="28"/>
          <w:szCs w:val="28"/>
        </w:rPr>
        <w:t>tiff</w:t>
      </w:r>
      <w:proofErr w:type="spellEnd"/>
      <w:r w:rsidRPr="006C09F5">
        <w:rPr>
          <w:rFonts w:ascii="Times New Roman" w:hAnsi="Times New Roman" w:cs="Times New Roman"/>
          <w:color w:val="auto"/>
          <w:sz w:val="28"/>
          <w:szCs w:val="28"/>
        </w:rPr>
        <w:t>.</w:t>
      </w:r>
    </w:p>
    <w:p w:rsidR="00A77177" w:rsidRPr="006C09F5" w:rsidRDefault="00A77177" w:rsidP="00A77177">
      <w:pPr>
        <w:pStyle w:val="Default"/>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 xml:space="preserve">Все математические формулы должны быть тщательно выверены. Электронная версия представлена в формате </w:t>
      </w:r>
      <w:proofErr w:type="spellStart"/>
      <w:r w:rsidRPr="006C09F5">
        <w:rPr>
          <w:rFonts w:ascii="Times New Roman" w:hAnsi="Times New Roman" w:cs="Times New Roman"/>
          <w:color w:val="auto"/>
          <w:sz w:val="28"/>
          <w:szCs w:val="28"/>
        </w:rPr>
        <w:t>MicrosoftEquation</w:t>
      </w:r>
      <w:proofErr w:type="spellEnd"/>
      <w:r w:rsidRPr="006C09F5">
        <w:rPr>
          <w:rFonts w:ascii="Times New Roman" w:hAnsi="Times New Roman" w:cs="Times New Roman"/>
          <w:color w:val="auto"/>
          <w:sz w:val="28"/>
          <w:szCs w:val="28"/>
        </w:rPr>
        <w:t xml:space="preserve"> 3.1.</w:t>
      </w:r>
    </w:p>
    <w:p w:rsidR="00A77177" w:rsidRPr="006C09F5" w:rsidRDefault="00A77177" w:rsidP="00A77177">
      <w:pPr>
        <w:pStyle w:val="Default"/>
        <w:ind w:firstLine="567"/>
        <w:jc w:val="both"/>
        <w:rPr>
          <w:rFonts w:ascii="Times New Roman" w:hAnsi="Times New Roman" w:cs="Times New Roman"/>
          <w:color w:val="auto"/>
          <w:sz w:val="28"/>
          <w:szCs w:val="28"/>
        </w:rPr>
      </w:pPr>
      <w:r w:rsidRPr="006C09F5">
        <w:rPr>
          <w:rFonts w:ascii="Times New Roman" w:hAnsi="Times New Roman" w:cs="Times New Roman"/>
          <w:color w:val="auto"/>
          <w:sz w:val="28"/>
          <w:szCs w:val="28"/>
        </w:rPr>
        <w:t>Рекомендованный объем рукописи до 10 стандартных страниц текста, включая таблицы и рисунки.</w:t>
      </w:r>
    </w:p>
    <w:p w:rsidR="00A77177" w:rsidRPr="006C09F5" w:rsidRDefault="00A77177" w:rsidP="00A77177">
      <w:pPr>
        <w:pStyle w:val="Default"/>
        <w:ind w:firstLine="567"/>
        <w:jc w:val="both"/>
        <w:rPr>
          <w:rFonts w:ascii="Times New Roman" w:hAnsi="Times New Roman" w:cs="Times New Roman"/>
          <w:b/>
          <w:color w:val="auto"/>
          <w:sz w:val="28"/>
          <w:szCs w:val="28"/>
        </w:rPr>
      </w:pPr>
      <w:r w:rsidRPr="006C09F5">
        <w:rPr>
          <w:rFonts w:ascii="Times New Roman" w:hAnsi="Times New Roman" w:cs="Times New Roman"/>
          <w:color w:val="auto"/>
          <w:sz w:val="28"/>
          <w:szCs w:val="28"/>
        </w:rPr>
        <w:t>Список литературы должен оформляться по ГОСТ 7.1-2003 в алфавитном порядке. В тексте статьи ссылки на литературу оформляются в виде номера в квадратных скобках на каждый источник. В список литературы желательно включать статьи из периодических источников: научных журналов, материалов конференций, сборников научных трудов и т. п., нельзя ссылаться на неопубликованные работы.</w:t>
      </w:r>
    </w:p>
    <w:p w:rsidR="00A77177" w:rsidRPr="006C09F5" w:rsidRDefault="00A77177" w:rsidP="00A77177">
      <w:pPr>
        <w:pStyle w:val="Default"/>
        <w:ind w:firstLine="567"/>
        <w:jc w:val="both"/>
        <w:rPr>
          <w:rFonts w:ascii="Times New Roman" w:hAnsi="Times New Roman" w:cs="Times New Roman"/>
          <w:bCs/>
          <w:color w:val="auto"/>
          <w:sz w:val="28"/>
          <w:szCs w:val="28"/>
        </w:rPr>
      </w:pPr>
    </w:p>
    <w:p w:rsidR="00A77177" w:rsidRPr="006C09F5" w:rsidRDefault="00A77177" w:rsidP="00A77177">
      <w:pPr>
        <w:pStyle w:val="Default"/>
        <w:ind w:firstLine="567"/>
        <w:jc w:val="both"/>
        <w:rPr>
          <w:rFonts w:ascii="Times New Roman" w:hAnsi="Times New Roman" w:cs="Times New Roman"/>
          <w:color w:val="auto"/>
          <w:sz w:val="28"/>
          <w:szCs w:val="28"/>
        </w:rPr>
      </w:pPr>
    </w:p>
    <w:p w:rsidR="00A77177" w:rsidRPr="006C09F5" w:rsidRDefault="00A77177" w:rsidP="00A77177">
      <w:pPr>
        <w:pStyle w:val="Default"/>
        <w:ind w:firstLine="567"/>
        <w:jc w:val="both"/>
        <w:rPr>
          <w:rFonts w:ascii="Times New Roman" w:hAnsi="Times New Roman" w:cs="Times New Roman"/>
          <w:b/>
          <w:color w:val="auto"/>
          <w:sz w:val="28"/>
          <w:szCs w:val="28"/>
        </w:rPr>
      </w:pPr>
      <w:r w:rsidRPr="006C09F5">
        <w:rPr>
          <w:rFonts w:ascii="Times New Roman" w:hAnsi="Times New Roman" w:cs="Times New Roman"/>
          <w:b/>
          <w:color w:val="auto"/>
          <w:sz w:val="28"/>
          <w:szCs w:val="28"/>
        </w:rPr>
        <w:t>Оргкомитет оставляет за собой права отбора материалов для публикации.</w:t>
      </w:r>
    </w:p>
    <w:p w:rsidR="00A77177" w:rsidRPr="001C3226" w:rsidRDefault="00A77177" w:rsidP="00A77177">
      <w:pPr>
        <w:pStyle w:val="Default"/>
        <w:ind w:firstLine="567"/>
        <w:jc w:val="center"/>
        <w:rPr>
          <w:rFonts w:ascii="Times New Roman" w:hAnsi="Times New Roman" w:cs="Times New Roman"/>
          <w:b/>
          <w:color w:val="FF0000"/>
          <w:highlight w:val="yellow"/>
        </w:rPr>
      </w:pPr>
    </w:p>
    <w:p w:rsidR="00A77177" w:rsidRPr="001C3226" w:rsidRDefault="00A77177" w:rsidP="00A77177">
      <w:pPr>
        <w:pStyle w:val="Default"/>
        <w:ind w:firstLine="567"/>
        <w:jc w:val="center"/>
        <w:rPr>
          <w:rFonts w:ascii="Times New Roman" w:hAnsi="Times New Roman" w:cs="Times New Roman"/>
          <w:b/>
          <w:color w:val="FF0000"/>
          <w:highlight w:val="yellow"/>
        </w:rPr>
      </w:pPr>
    </w:p>
    <w:p w:rsidR="00A77177" w:rsidRPr="001C3226" w:rsidRDefault="00A77177" w:rsidP="00A77177">
      <w:pPr>
        <w:widowControl w:val="0"/>
        <w:autoSpaceDE w:val="0"/>
        <w:autoSpaceDN w:val="0"/>
        <w:adjustRightInd w:val="0"/>
        <w:ind w:firstLine="567"/>
        <w:rPr>
          <w:color w:val="FF0000"/>
        </w:rPr>
      </w:pPr>
    </w:p>
    <w:p w:rsidR="00A77177" w:rsidRPr="001C3226" w:rsidRDefault="00A77177" w:rsidP="00A77177">
      <w:pPr>
        <w:widowControl w:val="0"/>
        <w:autoSpaceDE w:val="0"/>
        <w:autoSpaceDN w:val="0"/>
        <w:adjustRightInd w:val="0"/>
        <w:ind w:firstLine="567"/>
        <w:rPr>
          <w:color w:val="FF0000"/>
        </w:rPr>
      </w:pPr>
    </w:p>
    <w:p w:rsidR="00A77177" w:rsidRPr="00EA3A11" w:rsidRDefault="00A77177" w:rsidP="00A77177">
      <w:pPr>
        <w:widowControl w:val="0"/>
        <w:autoSpaceDE w:val="0"/>
        <w:autoSpaceDN w:val="0"/>
        <w:adjustRightInd w:val="0"/>
        <w:ind w:firstLine="567"/>
        <w:rPr>
          <w:color w:val="FF0000"/>
        </w:rPr>
      </w:pPr>
    </w:p>
    <w:p w:rsidR="001C3226" w:rsidRPr="00EA3A11" w:rsidRDefault="001C3226" w:rsidP="00A77177">
      <w:pPr>
        <w:widowControl w:val="0"/>
        <w:autoSpaceDE w:val="0"/>
        <w:autoSpaceDN w:val="0"/>
        <w:adjustRightInd w:val="0"/>
        <w:ind w:firstLine="567"/>
        <w:rPr>
          <w:color w:val="FF0000"/>
        </w:rPr>
      </w:pPr>
    </w:p>
    <w:p w:rsidR="001C3226" w:rsidRPr="00EA3A11" w:rsidRDefault="001C3226"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6C09F5" w:rsidRPr="00EA3A11" w:rsidRDefault="006C09F5" w:rsidP="00A77177">
      <w:pPr>
        <w:widowControl w:val="0"/>
        <w:autoSpaceDE w:val="0"/>
        <w:autoSpaceDN w:val="0"/>
        <w:adjustRightInd w:val="0"/>
        <w:ind w:firstLine="567"/>
        <w:rPr>
          <w:color w:val="FF0000"/>
        </w:rPr>
      </w:pPr>
    </w:p>
    <w:p w:rsidR="00A77177" w:rsidRPr="00E444E4" w:rsidRDefault="00A77177" w:rsidP="00A77177">
      <w:pPr>
        <w:pStyle w:val="Default"/>
        <w:ind w:firstLine="567"/>
        <w:jc w:val="center"/>
        <w:rPr>
          <w:rFonts w:ascii="Times New Roman" w:hAnsi="Times New Roman" w:cs="Times New Roman"/>
          <w:b/>
          <w:color w:val="auto"/>
          <w:sz w:val="28"/>
          <w:szCs w:val="28"/>
        </w:rPr>
      </w:pPr>
      <w:r w:rsidRPr="00E444E4">
        <w:rPr>
          <w:rFonts w:ascii="Times New Roman" w:hAnsi="Times New Roman" w:cs="Times New Roman"/>
          <w:b/>
          <w:color w:val="auto"/>
          <w:sz w:val="28"/>
          <w:szCs w:val="28"/>
        </w:rPr>
        <w:lastRenderedPageBreak/>
        <w:t>ОБРАЗЕЦ</w:t>
      </w:r>
      <w:r w:rsidR="00E444E4">
        <w:rPr>
          <w:rFonts w:ascii="Times New Roman" w:hAnsi="Times New Roman" w:cs="Times New Roman"/>
          <w:b/>
          <w:color w:val="auto"/>
          <w:sz w:val="28"/>
          <w:szCs w:val="28"/>
        </w:rPr>
        <w:t xml:space="preserve"> </w:t>
      </w:r>
      <w:r w:rsidRPr="00E444E4">
        <w:rPr>
          <w:rFonts w:ascii="Times New Roman" w:hAnsi="Times New Roman" w:cs="Times New Roman"/>
          <w:b/>
          <w:color w:val="auto"/>
          <w:sz w:val="28"/>
          <w:szCs w:val="28"/>
        </w:rPr>
        <w:t>ОФОРМЛЕНИЯ</w:t>
      </w:r>
      <w:r w:rsidR="00E444E4">
        <w:rPr>
          <w:rFonts w:ascii="Times New Roman" w:hAnsi="Times New Roman" w:cs="Times New Roman"/>
          <w:b/>
          <w:color w:val="auto"/>
          <w:sz w:val="28"/>
          <w:szCs w:val="28"/>
        </w:rPr>
        <w:t xml:space="preserve"> </w:t>
      </w:r>
      <w:r w:rsidRPr="00E444E4">
        <w:rPr>
          <w:rFonts w:ascii="Times New Roman" w:hAnsi="Times New Roman" w:cs="Times New Roman"/>
          <w:b/>
          <w:color w:val="auto"/>
          <w:sz w:val="28"/>
          <w:szCs w:val="28"/>
        </w:rPr>
        <w:t>МАТЕРИАЛОВ</w:t>
      </w:r>
    </w:p>
    <w:p w:rsidR="00A77177" w:rsidRPr="00E444E4" w:rsidRDefault="00A77177" w:rsidP="00A77177">
      <w:pPr>
        <w:pStyle w:val="Default"/>
        <w:jc w:val="both"/>
        <w:rPr>
          <w:rFonts w:ascii="Times New Roman" w:hAnsi="Times New Roman" w:cs="Times New Roman"/>
          <w:color w:val="auto"/>
          <w:sz w:val="28"/>
          <w:szCs w:val="28"/>
        </w:rPr>
      </w:pPr>
    </w:p>
    <w:p w:rsidR="00A77177" w:rsidRPr="00E444E4" w:rsidRDefault="00A77177" w:rsidP="00A77177">
      <w:pPr>
        <w:spacing w:line="360" w:lineRule="auto"/>
        <w:ind w:firstLine="709"/>
        <w:rPr>
          <w:b/>
          <w:caps/>
          <w:sz w:val="28"/>
          <w:szCs w:val="28"/>
        </w:rPr>
      </w:pPr>
      <w:r w:rsidRPr="00E444E4">
        <w:rPr>
          <w:b/>
          <w:caps/>
          <w:sz w:val="28"/>
          <w:szCs w:val="28"/>
        </w:rPr>
        <w:t>УДК 632.9:631.58</w:t>
      </w:r>
    </w:p>
    <w:p w:rsidR="00A77177" w:rsidRPr="00E444E4" w:rsidRDefault="00A77177" w:rsidP="00A77177">
      <w:pPr>
        <w:spacing w:line="360" w:lineRule="auto"/>
        <w:ind w:firstLine="709"/>
        <w:rPr>
          <w:b/>
          <w:caps/>
          <w:sz w:val="28"/>
          <w:szCs w:val="28"/>
        </w:rPr>
      </w:pPr>
      <w:r w:rsidRPr="00E444E4">
        <w:rPr>
          <w:b/>
          <w:caps/>
          <w:sz w:val="28"/>
          <w:szCs w:val="28"/>
        </w:rPr>
        <w:t>ББК 331.6</w:t>
      </w:r>
    </w:p>
    <w:p w:rsidR="00A77177" w:rsidRPr="00E444E4" w:rsidRDefault="00A77177" w:rsidP="00A77177">
      <w:pPr>
        <w:jc w:val="center"/>
        <w:rPr>
          <w:i/>
          <w:sz w:val="28"/>
          <w:szCs w:val="28"/>
        </w:rPr>
      </w:pPr>
      <w:r w:rsidRPr="00E444E4">
        <w:rPr>
          <w:i/>
          <w:sz w:val="28"/>
          <w:szCs w:val="28"/>
        </w:rPr>
        <w:t>Сторожев Иван Иванович</w:t>
      </w:r>
    </w:p>
    <w:p w:rsidR="00A77177" w:rsidRPr="00E444E4" w:rsidRDefault="00A77177" w:rsidP="00A77177">
      <w:pPr>
        <w:jc w:val="center"/>
        <w:rPr>
          <w:i/>
          <w:sz w:val="28"/>
          <w:szCs w:val="28"/>
        </w:rPr>
      </w:pPr>
      <w:proofErr w:type="spellStart"/>
      <w:r w:rsidRPr="00E444E4">
        <w:rPr>
          <w:i/>
          <w:sz w:val="28"/>
          <w:szCs w:val="28"/>
        </w:rPr>
        <w:t>канд</w:t>
      </w:r>
      <w:proofErr w:type="gramStart"/>
      <w:r w:rsidRPr="00E444E4">
        <w:rPr>
          <w:i/>
          <w:sz w:val="28"/>
          <w:szCs w:val="28"/>
        </w:rPr>
        <w:t>.т</w:t>
      </w:r>
      <w:proofErr w:type="gramEnd"/>
      <w:r w:rsidRPr="00E444E4">
        <w:rPr>
          <w:i/>
          <w:sz w:val="28"/>
          <w:szCs w:val="28"/>
        </w:rPr>
        <w:t>ехн.наук</w:t>
      </w:r>
      <w:proofErr w:type="spellEnd"/>
      <w:r w:rsidRPr="00E444E4">
        <w:rPr>
          <w:i/>
          <w:sz w:val="28"/>
          <w:szCs w:val="28"/>
        </w:rPr>
        <w:t>, доцент,</w:t>
      </w:r>
    </w:p>
    <w:p w:rsidR="00A77177" w:rsidRPr="00E444E4" w:rsidRDefault="00A77177" w:rsidP="00A77177">
      <w:pPr>
        <w:jc w:val="center"/>
        <w:rPr>
          <w:i/>
          <w:sz w:val="28"/>
          <w:szCs w:val="28"/>
        </w:rPr>
      </w:pPr>
      <w:r w:rsidRPr="00E444E4">
        <w:rPr>
          <w:i/>
          <w:sz w:val="28"/>
          <w:szCs w:val="28"/>
        </w:rPr>
        <w:t xml:space="preserve">Филиал ФГБОУ </w:t>
      </w:r>
      <w:proofErr w:type="gramStart"/>
      <w:r w:rsidRPr="00E444E4">
        <w:rPr>
          <w:i/>
          <w:sz w:val="28"/>
          <w:szCs w:val="28"/>
        </w:rPr>
        <w:t>ВО</w:t>
      </w:r>
      <w:proofErr w:type="gramEnd"/>
      <w:r w:rsidRPr="00E444E4">
        <w:rPr>
          <w:i/>
          <w:sz w:val="28"/>
          <w:szCs w:val="28"/>
        </w:rPr>
        <w:t xml:space="preserve"> «Уральский государственный университет пути сообщения», г. Тюмень</w:t>
      </w:r>
    </w:p>
    <w:p w:rsidR="00A77177" w:rsidRPr="00E444E4" w:rsidRDefault="00A77177" w:rsidP="00A77177">
      <w:pPr>
        <w:jc w:val="center"/>
        <w:rPr>
          <w:sz w:val="28"/>
          <w:szCs w:val="28"/>
        </w:rPr>
      </w:pPr>
    </w:p>
    <w:p w:rsidR="00A77177" w:rsidRPr="00E444E4" w:rsidRDefault="00A77177" w:rsidP="00A77177">
      <w:pPr>
        <w:ind w:firstLine="709"/>
        <w:jc w:val="center"/>
        <w:rPr>
          <w:b/>
          <w:sz w:val="28"/>
          <w:szCs w:val="28"/>
        </w:rPr>
      </w:pPr>
      <w:r w:rsidRPr="00E444E4">
        <w:rPr>
          <w:b/>
          <w:sz w:val="28"/>
          <w:szCs w:val="28"/>
        </w:rPr>
        <w:t>Мониторинг численности и видов насекомых-вредителей за счет использования цифровых энергосберегающих технологий</w:t>
      </w:r>
    </w:p>
    <w:p w:rsidR="00A77177" w:rsidRPr="00436912" w:rsidRDefault="00A77177" w:rsidP="00A77177">
      <w:pPr>
        <w:ind w:firstLine="709"/>
        <w:jc w:val="both"/>
        <w:rPr>
          <w:sz w:val="28"/>
          <w:szCs w:val="28"/>
        </w:rPr>
      </w:pPr>
    </w:p>
    <w:p w:rsidR="00A77177" w:rsidRPr="00436912" w:rsidRDefault="00A77177" w:rsidP="00A77177">
      <w:pPr>
        <w:ind w:firstLine="709"/>
        <w:jc w:val="both"/>
        <w:rPr>
          <w:sz w:val="28"/>
          <w:szCs w:val="28"/>
        </w:rPr>
      </w:pPr>
      <w:proofErr w:type="gramStart"/>
      <w:r w:rsidRPr="00436912">
        <w:rPr>
          <w:sz w:val="28"/>
          <w:szCs w:val="28"/>
        </w:rPr>
        <w:t xml:space="preserve">Тематика работы отвечает «Энергетической стратегии России на период до 2035 г.» и направлена на решение важнейших задач вытекающих из распоряжения Правительства РФ от 8.01.2009г., «Основные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2020года», и «Стратегии устойчивости развития территории РФ на период до 2030». </w:t>
      </w:r>
      <w:proofErr w:type="gramEnd"/>
    </w:p>
    <w:p w:rsidR="00A77177" w:rsidRPr="00436912" w:rsidRDefault="00A77177" w:rsidP="00A77177">
      <w:pPr>
        <w:ind w:firstLine="709"/>
        <w:jc w:val="both"/>
        <w:rPr>
          <w:sz w:val="28"/>
          <w:szCs w:val="28"/>
        </w:rPr>
      </w:pPr>
      <w:proofErr w:type="gramStart"/>
      <w:r w:rsidRPr="00436912">
        <w:rPr>
          <w:b/>
          <w:sz w:val="28"/>
          <w:szCs w:val="28"/>
        </w:rPr>
        <w:t>Ключевые слова:</w:t>
      </w:r>
      <w:r w:rsidRPr="00436912">
        <w:rPr>
          <w:sz w:val="28"/>
          <w:szCs w:val="28"/>
        </w:rPr>
        <w:t xml:space="preserve"> энергетическая эффективность, энергобаланс, энергоресурсы, биологический, метод мониторинга, защита растений.</w:t>
      </w:r>
      <w:proofErr w:type="gramEnd"/>
    </w:p>
    <w:p w:rsidR="00A77177" w:rsidRPr="00436912" w:rsidRDefault="00A77177" w:rsidP="00A77177">
      <w:pPr>
        <w:ind w:firstLine="709"/>
        <w:jc w:val="both"/>
        <w:rPr>
          <w:sz w:val="28"/>
          <w:szCs w:val="28"/>
        </w:rPr>
      </w:pPr>
    </w:p>
    <w:p w:rsidR="00A77177" w:rsidRPr="00A77177" w:rsidRDefault="00A77177" w:rsidP="00A77177">
      <w:pPr>
        <w:ind w:firstLine="709"/>
        <w:jc w:val="center"/>
        <w:rPr>
          <w:sz w:val="28"/>
          <w:szCs w:val="28"/>
          <w:lang w:val="en-US"/>
        </w:rPr>
      </w:pPr>
      <w:proofErr w:type="spellStart"/>
      <w:r>
        <w:rPr>
          <w:sz w:val="28"/>
          <w:szCs w:val="28"/>
          <w:lang w:val="en-US"/>
        </w:rPr>
        <w:t>Storozhev</w:t>
      </w:r>
      <w:proofErr w:type="spellEnd"/>
      <w:r>
        <w:rPr>
          <w:sz w:val="28"/>
          <w:szCs w:val="28"/>
          <w:lang w:val="en-US"/>
        </w:rPr>
        <w:t xml:space="preserve"> Ivan </w:t>
      </w:r>
      <w:proofErr w:type="spellStart"/>
      <w:r>
        <w:rPr>
          <w:sz w:val="28"/>
          <w:szCs w:val="28"/>
          <w:lang w:val="en-US"/>
        </w:rPr>
        <w:t>Ivanovich</w:t>
      </w:r>
      <w:proofErr w:type="spellEnd"/>
    </w:p>
    <w:p w:rsidR="00A77177" w:rsidRPr="00436912" w:rsidRDefault="00A77177" w:rsidP="00A77177">
      <w:pPr>
        <w:ind w:firstLine="709"/>
        <w:jc w:val="center"/>
        <w:rPr>
          <w:sz w:val="28"/>
          <w:szCs w:val="28"/>
          <w:lang w:val="en-US"/>
        </w:rPr>
      </w:pPr>
      <w:proofErr w:type="spellStart"/>
      <w:proofErr w:type="gramStart"/>
      <w:r w:rsidRPr="00436912">
        <w:rPr>
          <w:sz w:val="28"/>
          <w:szCs w:val="28"/>
          <w:lang w:val="en-US"/>
        </w:rPr>
        <w:t>сand</w:t>
      </w:r>
      <w:proofErr w:type="spellEnd"/>
      <w:proofErr w:type="gramEnd"/>
      <w:r w:rsidRPr="00436912">
        <w:rPr>
          <w:sz w:val="28"/>
          <w:szCs w:val="28"/>
          <w:lang w:val="en-US"/>
        </w:rPr>
        <w:t xml:space="preserve">. </w:t>
      </w:r>
      <w:proofErr w:type="gramStart"/>
      <w:r w:rsidRPr="00436912">
        <w:rPr>
          <w:sz w:val="28"/>
          <w:szCs w:val="28"/>
          <w:lang w:val="en-US"/>
        </w:rPr>
        <w:t>of</w:t>
      </w:r>
      <w:proofErr w:type="gramEnd"/>
      <w:r w:rsidRPr="00436912">
        <w:rPr>
          <w:sz w:val="28"/>
          <w:szCs w:val="28"/>
          <w:lang w:val="en-US"/>
        </w:rPr>
        <w:t xml:space="preserve"> tech. sc., </w:t>
      </w:r>
      <w:proofErr w:type="spellStart"/>
      <w:r w:rsidRPr="00436912">
        <w:rPr>
          <w:sz w:val="28"/>
          <w:szCs w:val="28"/>
          <w:lang w:val="en-US"/>
        </w:rPr>
        <w:t>аssociateprofessorf</w:t>
      </w:r>
      <w:proofErr w:type="spellEnd"/>
      <w:r w:rsidRPr="00436912">
        <w:rPr>
          <w:sz w:val="28"/>
          <w:szCs w:val="28"/>
          <w:lang w:val="en-US"/>
        </w:rPr>
        <w:t xml:space="preserve"> the department "Energy Agriculture",</w:t>
      </w:r>
    </w:p>
    <w:p w:rsidR="00A77177" w:rsidRPr="00436912" w:rsidRDefault="00A77177" w:rsidP="00A77177">
      <w:pPr>
        <w:ind w:firstLine="709"/>
        <w:jc w:val="center"/>
        <w:rPr>
          <w:sz w:val="28"/>
          <w:szCs w:val="28"/>
          <w:lang w:val="en-US"/>
        </w:rPr>
      </w:pPr>
      <w:r w:rsidRPr="00436912">
        <w:rPr>
          <w:sz w:val="28"/>
          <w:szCs w:val="28"/>
          <w:lang w:val="en-US"/>
        </w:rPr>
        <w:t>Northern Trans-Ural State Agri­cultural University</w:t>
      </w:r>
    </w:p>
    <w:p w:rsidR="00A77177" w:rsidRPr="00436912" w:rsidRDefault="00A77177" w:rsidP="00A77177">
      <w:pPr>
        <w:ind w:firstLine="709"/>
        <w:jc w:val="center"/>
        <w:rPr>
          <w:b/>
          <w:sz w:val="28"/>
          <w:szCs w:val="28"/>
          <w:lang w:val="en-US"/>
        </w:rPr>
      </w:pPr>
    </w:p>
    <w:p w:rsidR="00A77177" w:rsidRPr="00436912" w:rsidRDefault="00A77177" w:rsidP="00A77177">
      <w:pPr>
        <w:ind w:firstLine="709"/>
        <w:jc w:val="center"/>
        <w:rPr>
          <w:b/>
          <w:sz w:val="28"/>
          <w:szCs w:val="28"/>
          <w:lang w:val="en-US"/>
        </w:rPr>
      </w:pPr>
      <w:r w:rsidRPr="00436912">
        <w:rPr>
          <w:b/>
          <w:sz w:val="28"/>
          <w:szCs w:val="28"/>
          <w:lang w:val="en-US"/>
        </w:rPr>
        <w:t>Monitoring the number and types of insect pests through the use of digital energy-saving technologies</w:t>
      </w:r>
    </w:p>
    <w:p w:rsidR="00A77177" w:rsidRPr="00436912" w:rsidRDefault="00A77177" w:rsidP="00A77177">
      <w:pPr>
        <w:ind w:firstLine="709"/>
        <w:jc w:val="center"/>
        <w:rPr>
          <w:b/>
          <w:sz w:val="28"/>
          <w:szCs w:val="28"/>
          <w:lang w:val="en-US"/>
        </w:rPr>
      </w:pPr>
    </w:p>
    <w:p w:rsidR="00A77177" w:rsidRPr="00436912" w:rsidRDefault="00A77177" w:rsidP="00A77177">
      <w:pPr>
        <w:ind w:firstLine="709"/>
        <w:jc w:val="both"/>
        <w:rPr>
          <w:sz w:val="28"/>
          <w:szCs w:val="28"/>
          <w:lang w:val="en-US"/>
        </w:rPr>
      </w:pPr>
      <w:r w:rsidRPr="00436912">
        <w:rPr>
          <w:sz w:val="28"/>
          <w:szCs w:val="28"/>
          <w:lang w:val="en-US"/>
        </w:rPr>
        <w:t>The topic of the work responds to the “Energy Strategy of Russia for the period until 2035” and is aimed at solving the most important tasks arising from the order of the Government of the Russian Federation dated January 8, 2009, “The main directions of the state policy in the field of energy efficiency, electricity based on the use of renewable energy sources the period until 2020 ”, and the“ Sustainability Strategy for the Development of the Territory of the Russian Federation for the Period until 2030 ”</w:t>
      </w:r>
    </w:p>
    <w:p w:rsidR="00A77177" w:rsidRPr="00436912" w:rsidRDefault="00A77177" w:rsidP="00A77177">
      <w:pPr>
        <w:ind w:firstLine="709"/>
        <w:jc w:val="both"/>
        <w:rPr>
          <w:sz w:val="28"/>
          <w:szCs w:val="28"/>
          <w:lang w:val="en-US"/>
        </w:rPr>
      </w:pPr>
      <w:r w:rsidRPr="00436912">
        <w:rPr>
          <w:b/>
          <w:sz w:val="28"/>
          <w:szCs w:val="28"/>
          <w:lang w:val="en-US"/>
        </w:rPr>
        <w:t>Keywords:</w:t>
      </w:r>
      <w:r w:rsidRPr="00436912">
        <w:rPr>
          <w:sz w:val="28"/>
          <w:szCs w:val="28"/>
          <w:lang w:val="en-US"/>
        </w:rPr>
        <w:t xml:space="preserve"> power effectiveness, energy balance, energy resources, biological, monitoring method, protection of plants.</w:t>
      </w:r>
    </w:p>
    <w:p w:rsidR="00A77177" w:rsidRPr="00436912" w:rsidRDefault="00A77177" w:rsidP="00A77177">
      <w:pPr>
        <w:ind w:firstLine="709"/>
        <w:jc w:val="both"/>
        <w:rPr>
          <w:b/>
          <w:sz w:val="28"/>
          <w:szCs w:val="28"/>
          <w:lang w:val="en-US"/>
        </w:rPr>
      </w:pPr>
    </w:p>
    <w:p w:rsidR="00A77177" w:rsidRPr="00436912" w:rsidRDefault="00A77177" w:rsidP="00A77177">
      <w:pPr>
        <w:ind w:firstLine="709"/>
        <w:jc w:val="both"/>
        <w:rPr>
          <w:sz w:val="28"/>
          <w:szCs w:val="28"/>
        </w:rPr>
      </w:pPr>
      <w:r w:rsidRPr="00436912">
        <w:rPr>
          <w:b/>
          <w:sz w:val="28"/>
          <w:szCs w:val="28"/>
        </w:rPr>
        <w:t>Целью исследования:</w:t>
      </w:r>
      <w:r w:rsidRPr="00436912">
        <w:rPr>
          <w:sz w:val="28"/>
          <w:szCs w:val="28"/>
        </w:rPr>
        <w:t xml:space="preserve"> является параметры и режимы энергосберегающей </w:t>
      </w:r>
      <w:proofErr w:type="spellStart"/>
      <w:r w:rsidRPr="00436912">
        <w:rPr>
          <w:sz w:val="28"/>
          <w:szCs w:val="28"/>
        </w:rPr>
        <w:t>видеосветоловушки</w:t>
      </w:r>
      <w:proofErr w:type="spellEnd"/>
      <w:r w:rsidRPr="00436912">
        <w:rPr>
          <w:sz w:val="28"/>
          <w:szCs w:val="28"/>
        </w:rPr>
        <w:t xml:space="preserve"> для мониторинга численности и видового состава насекомых-вредителей с передачей сигнала по беспроводному каналу связи.</w:t>
      </w:r>
    </w:p>
    <w:p w:rsidR="00A77177" w:rsidRPr="00436912" w:rsidRDefault="00A77177" w:rsidP="00A77177">
      <w:pPr>
        <w:ind w:firstLine="709"/>
        <w:jc w:val="both"/>
        <w:rPr>
          <w:b/>
          <w:sz w:val="28"/>
          <w:szCs w:val="28"/>
        </w:rPr>
      </w:pPr>
      <w:r w:rsidRPr="00436912">
        <w:rPr>
          <w:b/>
          <w:sz w:val="28"/>
          <w:szCs w:val="28"/>
        </w:rPr>
        <w:t>Задачи исследования:</w:t>
      </w:r>
    </w:p>
    <w:p w:rsidR="00A77177" w:rsidRPr="00436912" w:rsidRDefault="00A77177" w:rsidP="00A77177">
      <w:pPr>
        <w:ind w:firstLine="709"/>
        <w:jc w:val="both"/>
        <w:rPr>
          <w:sz w:val="28"/>
          <w:szCs w:val="28"/>
        </w:rPr>
      </w:pPr>
      <w:r w:rsidRPr="00436912">
        <w:rPr>
          <w:sz w:val="28"/>
          <w:szCs w:val="28"/>
        </w:rPr>
        <w:lastRenderedPageBreak/>
        <w:t>1.</w:t>
      </w:r>
      <w:r w:rsidRPr="00436912">
        <w:rPr>
          <w:sz w:val="28"/>
          <w:szCs w:val="28"/>
        </w:rPr>
        <w:tab/>
        <w:t>Оценить эффективности полученной информации на расстоянии для проведения анализа в качестве составляющей системы защиты растений.</w:t>
      </w:r>
    </w:p>
    <w:p w:rsidR="00A77177" w:rsidRPr="00436912" w:rsidRDefault="00A77177" w:rsidP="00A77177">
      <w:pPr>
        <w:ind w:firstLine="709"/>
        <w:jc w:val="both"/>
        <w:rPr>
          <w:sz w:val="28"/>
          <w:szCs w:val="28"/>
        </w:rPr>
      </w:pPr>
      <w:r w:rsidRPr="00436912">
        <w:rPr>
          <w:sz w:val="28"/>
          <w:szCs w:val="28"/>
        </w:rPr>
        <w:t>2.</w:t>
      </w:r>
      <w:r w:rsidRPr="00436912">
        <w:rPr>
          <w:sz w:val="28"/>
          <w:szCs w:val="28"/>
        </w:rPr>
        <w:tab/>
        <w:t>Оценить влияние мониторинга на энергетическую эффективность производства продукции растениеводства.</w:t>
      </w:r>
    </w:p>
    <w:p w:rsidR="00A77177" w:rsidRPr="00436912" w:rsidRDefault="00A77177" w:rsidP="00A77177">
      <w:pPr>
        <w:ind w:firstLine="709"/>
        <w:jc w:val="both"/>
        <w:rPr>
          <w:sz w:val="28"/>
          <w:szCs w:val="28"/>
        </w:rPr>
      </w:pPr>
      <w:r w:rsidRPr="00436912">
        <w:rPr>
          <w:sz w:val="28"/>
          <w:szCs w:val="28"/>
        </w:rPr>
        <w:t>Одним из резервов повышения урожайности, качества зерновых культур и их семян является борьба с насекомыми вредителями.   Предположительно существует 2-3 миллиона видов насекомых нашей планеты. За последние годы научно-исследовательскими учреждениями разработаны и внедряются в производство комплексные системы защиты сельскохозяйственных культур от вредителей, болезней и сорняков, которые предусматривают рациональное использование и сочетание организационно-хозяйственных, экономических, агротехнических и других мероприятий. [4]</w:t>
      </w:r>
    </w:p>
    <w:p w:rsidR="00A77177" w:rsidRPr="00436912" w:rsidRDefault="00A77177" w:rsidP="00A77177">
      <w:pPr>
        <w:ind w:firstLine="709"/>
        <w:jc w:val="both"/>
        <w:rPr>
          <w:b/>
          <w:i/>
          <w:sz w:val="28"/>
          <w:szCs w:val="28"/>
        </w:rPr>
      </w:pPr>
      <w:r w:rsidRPr="00436912">
        <w:rPr>
          <w:b/>
          <w:i/>
          <w:sz w:val="28"/>
          <w:szCs w:val="28"/>
        </w:rPr>
        <w:t>Способы получения информации с полей.</w:t>
      </w:r>
    </w:p>
    <w:p w:rsidR="00A77177" w:rsidRPr="00436912" w:rsidRDefault="00A77177" w:rsidP="00A77177">
      <w:pPr>
        <w:jc w:val="center"/>
        <w:rPr>
          <w:sz w:val="28"/>
          <w:szCs w:val="28"/>
        </w:rPr>
      </w:pPr>
      <w:r w:rsidRPr="00436912">
        <w:rPr>
          <w:noProof/>
          <w:sz w:val="28"/>
          <w:szCs w:val="28"/>
        </w:rPr>
        <w:drawing>
          <wp:inline distT="0" distB="0" distL="0" distR="0">
            <wp:extent cx="5743575" cy="3400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3400425"/>
                    </a:xfrm>
                    <a:prstGeom prst="rect">
                      <a:avLst/>
                    </a:prstGeom>
                    <a:noFill/>
                    <a:ln>
                      <a:noFill/>
                    </a:ln>
                  </pic:spPr>
                </pic:pic>
              </a:graphicData>
            </a:graphic>
          </wp:inline>
        </w:drawing>
      </w:r>
    </w:p>
    <w:p w:rsidR="00A77177" w:rsidRPr="00436912" w:rsidRDefault="00A77177" w:rsidP="00A77177">
      <w:pPr>
        <w:ind w:firstLine="709"/>
        <w:jc w:val="center"/>
        <w:rPr>
          <w:sz w:val="28"/>
          <w:szCs w:val="28"/>
        </w:rPr>
      </w:pPr>
      <w:r w:rsidRPr="00436912">
        <w:rPr>
          <w:sz w:val="28"/>
          <w:szCs w:val="28"/>
        </w:rPr>
        <w:t>Рисунок 1. Способы получения информации с полей о количестве и фазе развития насекомых вредителей:</w:t>
      </w:r>
    </w:p>
    <w:p w:rsidR="00A77177" w:rsidRPr="00436912" w:rsidRDefault="00A77177" w:rsidP="00A77177">
      <w:pPr>
        <w:ind w:left="784"/>
        <w:jc w:val="both"/>
        <w:rPr>
          <w:sz w:val="28"/>
          <w:szCs w:val="28"/>
        </w:rPr>
      </w:pPr>
      <w:r w:rsidRPr="00436912">
        <w:rPr>
          <w:sz w:val="28"/>
          <w:szCs w:val="28"/>
        </w:rPr>
        <w:t>1 -  Применение энтомологического сачка; 2 – Мониторинг спутниковой; 3 – Мониторинг при помощи беспилотных летательных аппаратов (Дронов); 4 – Электрофизический мониторинг с использованием стационарной сети.</w:t>
      </w:r>
    </w:p>
    <w:p w:rsidR="00A77177" w:rsidRPr="00436912" w:rsidRDefault="00A77177" w:rsidP="00A77177">
      <w:pPr>
        <w:ind w:firstLine="709"/>
        <w:jc w:val="both"/>
        <w:rPr>
          <w:sz w:val="28"/>
          <w:szCs w:val="28"/>
        </w:rPr>
      </w:pPr>
    </w:p>
    <w:p w:rsidR="00A77177" w:rsidRPr="00436912" w:rsidRDefault="00A77177" w:rsidP="00A77177">
      <w:pPr>
        <w:ind w:firstLine="709"/>
        <w:jc w:val="both"/>
        <w:rPr>
          <w:sz w:val="28"/>
          <w:szCs w:val="28"/>
        </w:rPr>
      </w:pPr>
      <w:r w:rsidRPr="00436912">
        <w:rPr>
          <w:sz w:val="28"/>
          <w:szCs w:val="28"/>
        </w:rPr>
        <w:t xml:space="preserve">Определение стоимости Валового Регионального продукта определяется как годовое потребление всех видов энергии на нужды производства в сельском хозяйстве, </w:t>
      </w:r>
      <w:proofErr w:type="spellStart"/>
      <w:r w:rsidRPr="00436912">
        <w:rPr>
          <w:sz w:val="28"/>
          <w:szCs w:val="28"/>
        </w:rPr>
        <w:t>т.у</w:t>
      </w:r>
      <w:proofErr w:type="gramStart"/>
      <w:r w:rsidRPr="00436912">
        <w:rPr>
          <w:sz w:val="28"/>
          <w:szCs w:val="28"/>
        </w:rPr>
        <w:t>.т</w:t>
      </w:r>
      <w:proofErr w:type="spellEnd"/>
      <w:proofErr w:type="gramEnd"/>
      <w:r w:rsidRPr="00436912">
        <w:rPr>
          <w:sz w:val="28"/>
          <w:szCs w:val="28"/>
        </w:rPr>
        <w:t>;   – стоимость выпущенной продукции, тыс. руб. [1]</w:t>
      </w:r>
    </w:p>
    <w:p w:rsidR="00A77177" w:rsidRPr="00436912" w:rsidRDefault="00A77177" w:rsidP="00A77177">
      <w:pPr>
        <w:ind w:firstLine="709"/>
        <w:jc w:val="center"/>
        <w:rPr>
          <w:sz w:val="28"/>
          <w:szCs w:val="28"/>
        </w:rPr>
      </w:pPr>
    </w:p>
    <w:p w:rsidR="00A77177" w:rsidRPr="00436912" w:rsidRDefault="00A77177" w:rsidP="00A77177">
      <w:pPr>
        <w:ind w:firstLine="709"/>
        <w:jc w:val="right"/>
        <w:rPr>
          <w:sz w:val="28"/>
          <w:szCs w:val="28"/>
        </w:rPr>
      </w:pPr>
      <m:oMath>
        <m:r>
          <w:rPr>
            <w:rFonts w:ascii="Cambria Math" w:hAnsi="Cambria Math"/>
            <w:sz w:val="28"/>
            <w:szCs w:val="28"/>
          </w:rPr>
          <m:t>ВРП=</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н.п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эл.эн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тепла</m:t>
                </m:r>
              </m:sub>
            </m:sSub>
          </m:num>
          <m:den>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прод.</m:t>
                    </m:r>
                  </m:sub>
                </m:sSub>
              </m:e>
            </m:nary>
            <m:r>
              <w:rPr>
                <w:rFonts w:ascii="Cambria Math" w:hAnsi="Cambria Math"/>
                <w:sz w:val="28"/>
                <w:szCs w:val="28"/>
              </w:rPr>
              <m:t>-Затр)</m:t>
            </m:r>
          </m:den>
        </m:f>
        <m:r>
          <w:rPr>
            <w:rFonts w:ascii="Cambria Math" w:hAnsi="Cambria Math"/>
            <w:sz w:val="28"/>
            <w:szCs w:val="28"/>
          </w:rPr>
          <m:t>,</m:t>
        </m:r>
      </m:oMath>
      <w:r w:rsidRPr="00436912">
        <w:rPr>
          <w:sz w:val="28"/>
          <w:szCs w:val="28"/>
        </w:rPr>
        <w:t xml:space="preserve">                                              (1)</w:t>
      </w:r>
    </w:p>
    <w:p w:rsidR="00A77177" w:rsidRPr="00436912" w:rsidRDefault="00A77177" w:rsidP="00A77177">
      <w:pPr>
        <w:ind w:firstLine="709"/>
        <w:jc w:val="center"/>
        <w:rPr>
          <w:b/>
          <w:sz w:val="28"/>
          <w:szCs w:val="28"/>
        </w:rPr>
      </w:pPr>
    </w:p>
    <w:p w:rsidR="006C09F5" w:rsidRPr="00EA3A11" w:rsidRDefault="006C09F5" w:rsidP="00A77177">
      <w:pPr>
        <w:ind w:firstLine="709"/>
        <w:jc w:val="center"/>
        <w:rPr>
          <w:b/>
          <w:sz w:val="28"/>
          <w:szCs w:val="28"/>
        </w:rPr>
      </w:pPr>
    </w:p>
    <w:p w:rsidR="00A77177" w:rsidRPr="00436912" w:rsidRDefault="00A77177" w:rsidP="00A77177">
      <w:pPr>
        <w:ind w:firstLine="709"/>
        <w:jc w:val="center"/>
        <w:rPr>
          <w:b/>
          <w:sz w:val="28"/>
          <w:szCs w:val="28"/>
        </w:rPr>
      </w:pPr>
      <w:r w:rsidRPr="00436912">
        <w:rPr>
          <w:b/>
          <w:sz w:val="28"/>
          <w:szCs w:val="28"/>
        </w:rPr>
        <w:lastRenderedPageBreak/>
        <w:t>Основные выводы</w:t>
      </w:r>
    </w:p>
    <w:p w:rsidR="00A77177" w:rsidRPr="00436912" w:rsidRDefault="00A77177" w:rsidP="00A77177">
      <w:pPr>
        <w:ind w:firstLine="709"/>
        <w:jc w:val="both"/>
        <w:rPr>
          <w:sz w:val="28"/>
          <w:szCs w:val="28"/>
        </w:rPr>
      </w:pPr>
      <w:r w:rsidRPr="00436912">
        <w:rPr>
          <w:sz w:val="28"/>
          <w:szCs w:val="28"/>
        </w:rPr>
        <w:t xml:space="preserve">1. Эффективным использованием энергоресурсов являются новейшие технологии для управления производством. </w:t>
      </w:r>
    </w:p>
    <w:p w:rsidR="00A77177" w:rsidRPr="00436912" w:rsidRDefault="00A77177" w:rsidP="00A77177">
      <w:pPr>
        <w:ind w:firstLine="709"/>
        <w:jc w:val="both"/>
        <w:rPr>
          <w:sz w:val="28"/>
          <w:szCs w:val="28"/>
        </w:rPr>
      </w:pPr>
      <w:r w:rsidRPr="00436912">
        <w:rPr>
          <w:sz w:val="28"/>
          <w:szCs w:val="28"/>
        </w:rPr>
        <w:t>2. Использование беспроводного канала связи системы видеонаблюдения позволяют создавать новые устройства, соответствующие требованиям к автономным электрооптическим преобразователям для проведения мониторинга и не уступающие по характеристикам известным аналогам.</w:t>
      </w:r>
    </w:p>
    <w:p w:rsidR="00A77177" w:rsidRPr="00436912" w:rsidRDefault="00A77177" w:rsidP="00A77177">
      <w:pPr>
        <w:ind w:firstLine="709"/>
        <w:jc w:val="both"/>
        <w:rPr>
          <w:sz w:val="28"/>
          <w:szCs w:val="28"/>
        </w:rPr>
      </w:pPr>
    </w:p>
    <w:p w:rsidR="00A77177" w:rsidRPr="00436912" w:rsidRDefault="00A77177" w:rsidP="00A77177">
      <w:pPr>
        <w:ind w:firstLine="709"/>
        <w:jc w:val="center"/>
        <w:rPr>
          <w:b/>
          <w:sz w:val="28"/>
          <w:szCs w:val="28"/>
        </w:rPr>
      </w:pPr>
      <w:r w:rsidRPr="00436912">
        <w:rPr>
          <w:b/>
          <w:sz w:val="28"/>
          <w:szCs w:val="28"/>
        </w:rPr>
        <w:t>Список использованной литературы</w:t>
      </w:r>
    </w:p>
    <w:p w:rsidR="00A77177" w:rsidRPr="00436912" w:rsidRDefault="00A77177" w:rsidP="00A77177">
      <w:pPr>
        <w:ind w:firstLine="709"/>
        <w:jc w:val="center"/>
        <w:rPr>
          <w:b/>
          <w:sz w:val="28"/>
          <w:szCs w:val="28"/>
        </w:rPr>
      </w:pPr>
    </w:p>
    <w:p w:rsidR="00A77177" w:rsidRPr="00436912" w:rsidRDefault="00A77177" w:rsidP="00A77177">
      <w:pPr>
        <w:ind w:firstLine="709"/>
        <w:jc w:val="both"/>
        <w:rPr>
          <w:sz w:val="28"/>
          <w:szCs w:val="28"/>
        </w:rPr>
      </w:pPr>
      <w:r w:rsidRPr="00436912">
        <w:rPr>
          <w:sz w:val="28"/>
          <w:szCs w:val="28"/>
        </w:rPr>
        <w:t>1. Карпов В.Н. Введение в энергосбережение на предприятиях в АПК// СПБГАУ. – 1999 – С. 6-50.</w:t>
      </w:r>
    </w:p>
    <w:p w:rsidR="00A77177" w:rsidRPr="00436912" w:rsidRDefault="00A77177" w:rsidP="00A77177">
      <w:pPr>
        <w:ind w:firstLine="709"/>
        <w:jc w:val="both"/>
        <w:rPr>
          <w:sz w:val="28"/>
          <w:szCs w:val="28"/>
        </w:rPr>
      </w:pPr>
      <w:r w:rsidRPr="00436912">
        <w:rPr>
          <w:sz w:val="28"/>
          <w:szCs w:val="28"/>
        </w:rPr>
        <w:t xml:space="preserve">2. Савчук И.В.,  </w:t>
      </w:r>
      <w:proofErr w:type="spellStart"/>
      <w:r w:rsidRPr="00436912">
        <w:rPr>
          <w:sz w:val="28"/>
          <w:szCs w:val="28"/>
        </w:rPr>
        <w:t>Суринский</w:t>
      </w:r>
      <w:proofErr w:type="spellEnd"/>
      <w:r w:rsidRPr="00436912">
        <w:rPr>
          <w:sz w:val="28"/>
          <w:szCs w:val="28"/>
        </w:rPr>
        <w:t xml:space="preserve"> Д.О., Патент на полезную модель № 146666 -2013</w:t>
      </w:r>
    </w:p>
    <w:p w:rsidR="00A77177" w:rsidRPr="00436912" w:rsidRDefault="00A77177" w:rsidP="00A77177">
      <w:pPr>
        <w:ind w:firstLine="709"/>
        <w:jc w:val="both"/>
        <w:rPr>
          <w:sz w:val="28"/>
          <w:szCs w:val="28"/>
        </w:rPr>
      </w:pPr>
    </w:p>
    <w:p w:rsidR="00A77177" w:rsidRPr="00436912" w:rsidRDefault="00A77177" w:rsidP="00A77177">
      <w:pPr>
        <w:rPr>
          <w:sz w:val="28"/>
          <w:szCs w:val="28"/>
        </w:rPr>
      </w:pPr>
    </w:p>
    <w:p w:rsidR="00A77177" w:rsidRDefault="00A77177" w:rsidP="00A77177">
      <w:pPr>
        <w:jc w:val="center"/>
        <w:rPr>
          <w:b/>
          <w:sz w:val="28"/>
          <w:szCs w:val="28"/>
        </w:rPr>
      </w:pPr>
    </w:p>
    <w:p w:rsidR="002D2E51" w:rsidRPr="002D2E51" w:rsidRDefault="002D2E51" w:rsidP="002D2E51">
      <w:pPr>
        <w:tabs>
          <w:tab w:val="left" w:pos="284"/>
          <w:tab w:val="left" w:pos="993"/>
        </w:tabs>
        <w:jc w:val="center"/>
        <w:rPr>
          <w:b/>
          <w:caps/>
          <w:sz w:val="28"/>
          <w:szCs w:val="28"/>
        </w:rPr>
      </w:pPr>
      <w:r w:rsidRPr="002D2E51">
        <w:rPr>
          <w:b/>
          <w:caps/>
          <w:sz w:val="28"/>
          <w:szCs w:val="28"/>
        </w:rPr>
        <w:t>ТРЕБОВАНИЯ К ДоКЛАДУ</w:t>
      </w:r>
    </w:p>
    <w:p w:rsidR="002D2E51" w:rsidRDefault="002D2E51" w:rsidP="002D2E51">
      <w:pPr>
        <w:spacing w:after="120"/>
        <w:jc w:val="center"/>
        <w:rPr>
          <w:b/>
          <w:sz w:val="28"/>
          <w:szCs w:val="28"/>
        </w:rPr>
      </w:pPr>
    </w:p>
    <w:p w:rsidR="002D2E51" w:rsidRDefault="002D2E51" w:rsidP="002D2E51">
      <w:pPr>
        <w:spacing w:after="120"/>
        <w:rPr>
          <w:b/>
          <w:sz w:val="28"/>
          <w:szCs w:val="28"/>
        </w:rPr>
      </w:pPr>
      <w:r w:rsidRPr="004A4F56">
        <w:rPr>
          <w:sz w:val="28"/>
          <w:szCs w:val="28"/>
        </w:rPr>
        <w:t>Регламент выступления</w:t>
      </w:r>
      <w:r w:rsidRPr="004A4F56">
        <w:rPr>
          <w:b/>
          <w:sz w:val="28"/>
          <w:szCs w:val="28"/>
        </w:rPr>
        <w:t xml:space="preserve"> - не более 5 минут</w:t>
      </w:r>
    </w:p>
    <w:p w:rsidR="002D2E51" w:rsidRPr="004A4F56" w:rsidRDefault="002D2E51" w:rsidP="002D2E51">
      <w:pPr>
        <w:spacing w:after="120"/>
        <w:rPr>
          <w:b/>
          <w:sz w:val="28"/>
          <w:szCs w:val="28"/>
        </w:rPr>
      </w:pPr>
      <w:r>
        <w:rPr>
          <w:b/>
          <w:sz w:val="28"/>
          <w:szCs w:val="28"/>
        </w:rPr>
        <w:t>Структура и требования к презентации:</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Слайд №1 должен содержать следующую информацию:</w:t>
      </w:r>
    </w:p>
    <w:p w:rsidR="002D2E51" w:rsidRPr="004A4F56" w:rsidRDefault="002D2E51" w:rsidP="006C09F5">
      <w:pPr>
        <w:pStyle w:val="a6"/>
        <w:numPr>
          <w:ilvl w:val="0"/>
          <w:numId w:val="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4A4F56">
        <w:rPr>
          <w:rFonts w:ascii="Times New Roman" w:hAnsi="Times New Roman" w:cs="Times New Roman"/>
          <w:sz w:val="28"/>
          <w:szCs w:val="28"/>
        </w:rPr>
        <w:t>азвание вуза и кафедр</w:t>
      </w:r>
      <w:r>
        <w:rPr>
          <w:rFonts w:ascii="Times New Roman" w:hAnsi="Times New Roman" w:cs="Times New Roman"/>
          <w:sz w:val="28"/>
          <w:szCs w:val="28"/>
        </w:rPr>
        <w:t>а (организация)</w:t>
      </w:r>
      <w:r w:rsidRPr="004A4F56">
        <w:rPr>
          <w:rFonts w:ascii="Times New Roman" w:hAnsi="Times New Roman" w:cs="Times New Roman"/>
          <w:sz w:val="28"/>
          <w:szCs w:val="28"/>
        </w:rPr>
        <w:t xml:space="preserve">, где выполнена работа. </w:t>
      </w:r>
    </w:p>
    <w:p w:rsidR="002D2E51" w:rsidRPr="004A4F56" w:rsidRDefault="002D2E51" w:rsidP="006C09F5">
      <w:pPr>
        <w:pStyle w:val="a6"/>
        <w:numPr>
          <w:ilvl w:val="0"/>
          <w:numId w:val="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4A4F56">
        <w:rPr>
          <w:rFonts w:ascii="Times New Roman" w:hAnsi="Times New Roman" w:cs="Times New Roman"/>
          <w:sz w:val="28"/>
          <w:szCs w:val="28"/>
        </w:rPr>
        <w:t xml:space="preserve">азвание доклада. </w:t>
      </w:r>
    </w:p>
    <w:p w:rsidR="002D2E51" w:rsidRPr="004A4F56" w:rsidRDefault="002D2E51" w:rsidP="006C09F5">
      <w:pPr>
        <w:pStyle w:val="a6"/>
        <w:numPr>
          <w:ilvl w:val="0"/>
          <w:numId w:val="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4A4F56">
        <w:rPr>
          <w:rFonts w:ascii="Times New Roman" w:hAnsi="Times New Roman" w:cs="Times New Roman"/>
          <w:sz w:val="28"/>
          <w:szCs w:val="28"/>
        </w:rPr>
        <w:t xml:space="preserve">амилия, Имя, Отчество автора и соавторов. </w:t>
      </w:r>
    </w:p>
    <w:p w:rsidR="002D2E51" w:rsidRPr="004A4F56" w:rsidRDefault="002D2E51" w:rsidP="006C09F5">
      <w:pPr>
        <w:pStyle w:val="a6"/>
        <w:numPr>
          <w:ilvl w:val="0"/>
          <w:numId w:val="4"/>
        </w:numPr>
        <w:tabs>
          <w:tab w:val="left" w:pos="1134"/>
        </w:tabs>
        <w:spacing w:after="0" w:line="240" w:lineRule="auto"/>
        <w:jc w:val="both"/>
        <w:rPr>
          <w:rFonts w:ascii="Times New Roman" w:hAnsi="Times New Roman" w:cs="Times New Roman"/>
          <w:sz w:val="28"/>
          <w:szCs w:val="28"/>
        </w:rPr>
      </w:pPr>
      <w:r w:rsidRPr="004A4F56">
        <w:rPr>
          <w:rFonts w:ascii="Times New Roman" w:hAnsi="Times New Roman" w:cs="Times New Roman"/>
          <w:sz w:val="28"/>
          <w:szCs w:val="28"/>
        </w:rPr>
        <w:t>Фамилия, Имя, Отчество, учёная степень, звание, должность научного руководителя</w:t>
      </w:r>
      <w:r w:rsidR="00D105A8">
        <w:rPr>
          <w:rFonts w:ascii="Times New Roman" w:hAnsi="Times New Roman" w:cs="Times New Roman"/>
          <w:sz w:val="28"/>
          <w:szCs w:val="28"/>
        </w:rPr>
        <w:t>.</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 xml:space="preserve">Слайд №2 должен описывать цель и задачи, которые необходимо решить в ходе выполнения работы </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 xml:space="preserve">Все слайды (кроме первого) должны содержать порядковый номер, расположенный в правом нижнем углу или по центру. </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Каждый слайд (кроме первого) должен иметь название</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 xml:space="preserve">Оформление презентации – применение цветовых схем «темный текст на белом фоне». </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Использование звуковых эффектов в ходе демонстрации презентации не допускаются.</w:t>
      </w:r>
    </w:p>
    <w:p w:rsidR="002D2E51" w:rsidRPr="004A4F56" w:rsidRDefault="002D2E51" w:rsidP="006C09F5">
      <w:pPr>
        <w:pStyle w:val="a6"/>
        <w:numPr>
          <w:ilvl w:val="0"/>
          <w:numId w:val="3"/>
        </w:numPr>
        <w:tabs>
          <w:tab w:val="left" w:pos="1134"/>
        </w:tabs>
        <w:spacing w:after="0" w:line="240" w:lineRule="auto"/>
        <w:ind w:left="357" w:firstLine="357"/>
        <w:jc w:val="both"/>
        <w:rPr>
          <w:rFonts w:ascii="Times New Roman" w:hAnsi="Times New Roman" w:cs="Times New Roman"/>
          <w:sz w:val="28"/>
          <w:szCs w:val="28"/>
        </w:rPr>
      </w:pPr>
      <w:r w:rsidRPr="004A4F56">
        <w:rPr>
          <w:rFonts w:ascii="Times New Roman" w:hAnsi="Times New Roman" w:cs="Times New Roman"/>
          <w:sz w:val="28"/>
          <w:szCs w:val="28"/>
        </w:rPr>
        <w:t xml:space="preserve">Последний слайд, используемый в докладе, должен содержать выводы (заключение) по проделанной работе. </w:t>
      </w:r>
    </w:p>
    <w:p w:rsidR="009B3602" w:rsidRDefault="009B3602" w:rsidP="009B3602">
      <w:pPr>
        <w:ind w:firstLine="900"/>
        <w:jc w:val="both"/>
      </w:pPr>
    </w:p>
    <w:p w:rsidR="006C09F5" w:rsidRPr="00EA3A11" w:rsidRDefault="006C09F5" w:rsidP="00D105A8">
      <w:pPr>
        <w:ind w:firstLine="900"/>
        <w:jc w:val="both"/>
      </w:pPr>
    </w:p>
    <w:p w:rsidR="006C09F5" w:rsidRPr="00EA3A11" w:rsidRDefault="006C09F5" w:rsidP="00D105A8">
      <w:pPr>
        <w:ind w:firstLine="900"/>
        <w:jc w:val="both"/>
      </w:pPr>
    </w:p>
    <w:p w:rsidR="006C09F5" w:rsidRPr="00EA3A11" w:rsidRDefault="006C09F5" w:rsidP="00D105A8">
      <w:pPr>
        <w:ind w:firstLine="900"/>
        <w:jc w:val="both"/>
      </w:pPr>
    </w:p>
    <w:p w:rsidR="006C09F5" w:rsidRPr="00EA3A11" w:rsidRDefault="006C09F5" w:rsidP="00D105A8">
      <w:pPr>
        <w:ind w:firstLine="900"/>
        <w:jc w:val="both"/>
      </w:pPr>
    </w:p>
    <w:p w:rsidR="006C09F5" w:rsidRPr="00EA3A11" w:rsidRDefault="006C09F5" w:rsidP="00D105A8">
      <w:pPr>
        <w:ind w:firstLine="900"/>
        <w:jc w:val="both"/>
      </w:pPr>
    </w:p>
    <w:p w:rsidR="009B3602" w:rsidRPr="00D105A8" w:rsidRDefault="009B3602" w:rsidP="00D105A8">
      <w:pPr>
        <w:ind w:firstLine="900"/>
        <w:jc w:val="both"/>
        <w:rPr>
          <w:b/>
          <w:sz w:val="28"/>
          <w:szCs w:val="28"/>
        </w:rPr>
      </w:pPr>
      <w:r w:rsidRPr="00F86C9D">
        <w:lastRenderedPageBreak/>
        <w:t xml:space="preserve"> </w:t>
      </w:r>
      <w:r w:rsidRPr="00D105A8">
        <w:rPr>
          <w:b/>
          <w:sz w:val="28"/>
          <w:szCs w:val="28"/>
        </w:rPr>
        <w:t>Уча</w:t>
      </w:r>
      <w:r w:rsidR="00D105A8">
        <w:rPr>
          <w:b/>
          <w:sz w:val="28"/>
          <w:szCs w:val="28"/>
        </w:rPr>
        <w:t>стие в конференции – бесплатное</w:t>
      </w:r>
    </w:p>
    <w:p w:rsidR="00E1415A" w:rsidRPr="00D105A8" w:rsidRDefault="00E1415A" w:rsidP="009B3602">
      <w:pPr>
        <w:ind w:firstLine="900"/>
        <w:rPr>
          <w:b/>
        </w:rPr>
      </w:pPr>
    </w:p>
    <w:p w:rsidR="00E1415A" w:rsidRPr="00D105A8" w:rsidRDefault="00E1415A" w:rsidP="006C09F5">
      <w:pPr>
        <w:pStyle w:val="Default"/>
        <w:ind w:firstLine="567"/>
        <w:jc w:val="both"/>
        <w:rPr>
          <w:rFonts w:ascii="Times New Roman" w:hAnsi="Times New Roman" w:cs="Times New Roman"/>
          <w:sz w:val="28"/>
          <w:szCs w:val="28"/>
        </w:rPr>
      </w:pPr>
      <w:r w:rsidRPr="00D105A8">
        <w:rPr>
          <w:rFonts w:ascii="Times New Roman" w:hAnsi="Times New Roman" w:cs="Times New Roman"/>
          <w:b/>
          <w:bCs/>
          <w:sz w:val="28"/>
          <w:szCs w:val="28"/>
        </w:rPr>
        <w:t xml:space="preserve">Технические требования для работы на платформе: </w:t>
      </w:r>
    </w:p>
    <w:p w:rsidR="00E1415A" w:rsidRPr="00D105A8" w:rsidRDefault="00E1415A" w:rsidP="006C09F5">
      <w:pPr>
        <w:pStyle w:val="Default"/>
        <w:spacing w:after="51"/>
        <w:ind w:firstLine="567"/>
        <w:jc w:val="both"/>
        <w:rPr>
          <w:rFonts w:ascii="Times New Roman" w:hAnsi="Times New Roman" w:cs="Times New Roman"/>
          <w:sz w:val="28"/>
          <w:szCs w:val="28"/>
        </w:rPr>
      </w:pPr>
      <w:r w:rsidRPr="00D105A8">
        <w:rPr>
          <w:rFonts w:ascii="Times New Roman" w:hAnsi="Times New Roman" w:cs="Times New Roman"/>
          <w:sz w:val="28"/>
          <w:szCs w:val="28"/>
        </w:rPr>
        <w:t xml:space="preserve">1) наличие хорошей пропускной способности интернет соединения, для докладчиков - минимально 4 Мбита, для участников - 2 Мбита. Для докладчиков необходимо наличие </w:t>
      </w:r>
      <w:proofErr w:type="spellStart"/>
      <w:r w:rsidRPr="00D105A8">
        <w:rPr>
          <w:rFonts w:ascii="Times New Roman" w:hAnsi="Times New Roman" w:cs="Times New Roman"/>
          <w:sz w:val="28"/>
          <w:szCs w:val="28"/>
        </w:rPr>
        <w:t>веб-камеры</w:t>
      </w:r>
      <w:proofErr w:type="spellEnd"/>
      <w:r w:rsidRPr="00D105A8">
        <w:rPr>
          <w:rFonts w:ascii="Times New Roman" w:hAnsi="Times New Roman" w:cs="Times New Roman"/>
          <w:sz w:val="28"/>
          <w:szCs w:val="28"/>
        </w:rPr>
        <w:t xml:space="preserve"> и микрофона (ссылка для проверки https://myownconference.ru/tester/); </w:t>
      </w:r>
    </w:p>
    <w:p w:rsidR="00E1415A" w:rsidRPr="00D105A8" w:rsidRDefault="00E1415A" w:rsidP="006C09F5">
      <w:pPr>
        <w:pStyle w:val="Default"/>
        <w:spacing w:after="51"/>
        <w:ind w:firstLine="567"/>
        <w:jc w:val="both"/>
        <w:rPr>
          <w:rFonts w:ascii="Times New Roman" w:hAnsi="Times New Roman" w:cs="Times New Roman"/>
          <w:sz w:val="28"/>
          <w:szCs w:val="28"/>
        </w:rPr>
      </w:pPr>
      <w:r w:rsidRPr="00D105A8">
        <w:rPr>
          <w:rFonts w:ascii="Times New Roman" w:hAnsi="Times New Roman" w:cs="Times New Roman"/>
          <w:sz w:val="28"/>
          <w:szCs w:val="28"/>
        </w:rPr>
        <w:t xml:space="preserve">2) платформа работает на технологии </w:t>
      </w:r>
      <w:proofErr w:type="spellStart"/>
      <w:proofErr w:type="gramStart"/>
      <w:r w:rsidRPr="00D105A8">
        <w:rPr>
          <w:rFonts w:ascii="Times New Roman" w:hAnsi="Times New Roman" w:cs="Times New Roman"/>
          <w:sz w:val="28"/>
          <w:szCs w:val="28"/>
        </w:rPr>
        <w:t>webrtc</w:t>
      </w:r>
      <w:proofErr w:type="spellEnd"/>
      <w:proofErr w:type="gramEnd"/>
      <w:r w:rsidRPr="00D105A8">
        <w:rPr>
          <w:rFonts w:ascii="Times New Roman" w:hAnsi="Times New Roman" w:cs="Times New Roman"/>
          <w:sz w:val="28"/>
          <w:szCs w:val="28"/>
        </w:rPr>
        <w:t xml:space="preserve"> и участники могут подключаться с помощью любых устройств в стандартном браузере устройства; </w:t>
      </w:r>
    </w:p>
    <w:p w:rsidR="00E1415A" w:rsidRPr="00D105A8" w:rsidRDefault="00E1415A" w:rsidP="006C09F5">
      <w:pPr>
        <w:pStyle w:val="Default"/>
        <w:spacing w:after="51"/>
        <w:ind w:firstLine="567"/>
        <w:jc w:val="both"/>
        <w:rPr>
          <w:rFonts w:ascii="Times New Roman" w:hAnsi="Times New Roman" w:cs="Times New Roman"/>
          <w:sz w:val="28"/>
          <w:szCs w:val="28"/>
        </w:rPr>
      </w:pPr>
      <w:r w:rsidRPr="00D105A8">
        <w:rPr>
          <w:rFonts w:ascii="Times New Roman" w:hAnsi="Times New Roman" w:cs="Times New Roman"/>
          <w:sz w:val="28"/>
          <w:szCs w:val="28"/>
        </w:rPr>
        <w:t xml:space="preserve">3) основные требования к оперативной системе: </w:t>
      </w:r>
      <w:proofErr w:type="spellStart"/>
      <w:r w:rsidRPr="00D105A8">
        <w:rPr>
          <w:rFonts w:ascii="Times New Roman" w:hAnsi="Times New Roman" w:cs="Times New Roman"/>
          <w:sz w:val="28"/>
          <w:szCs w:val="28"/>
        </w:rPr>
        <w:t>Windows</w:t>
      </w:r>
      <w:proofErr w:type="spellEnd"/>
      <w:r w:rsidRPr="00D105A8">
        <w:rPr>
          <w:rFonts w:ascii="Times New Roman" w:hAnsi="Times New Roman" w:cs="Times New Roman"/>
          <w:sz w:val="28"/>
          <w:szCs w:val="28"/>
        </w:rPr>
        <w:t xml:space="preserve"> 7-10, </w:t>
      </w:r>
      <w:proofErr w:type="spellStart"/>
      <w:r w:rsidRPr="00D105A8">
        <w:rPr>
          <w:rFonts w:ascii="Times New Roman" w:hAnsi="Times New Roman" w:cs="Times New Roman"/>
          <w:sz w:val="28"/>
          <w:szCs w:val="28"/>
        </w:rPr>
        <w:t>MacOS</w:t>
      </w:r>
      <w:proofErr w:type="spellEnd"/>
      <w:r w:rsidRPr="00D105A8">
        <w:rPr>
          <w:rFonts w:ascii="Times New Roman" w:hAnsi="Times New Roman" w:cs="Times New Roman"/>
          <w:sz w:val="28"/>
          <w:szCs w:val="28"/>
        </w:rPr>
        <w:t xml:space="preserve"> 10 версии и выше, </w:t>
      </w:r>
      <w:proofErr w:type="spellStart"/>
      <w:r w:rsidRPr="00D105A8">
        <w:rPr>
          <w:rFonts w:ascii="Times New Roman" w:hAnsi="Times New Roman" w:cs="Times New Roman"/>
          <w:sz w:val="28"/>
          <w:szCs w:val="28"/>
        </w:rPr>
        <w:t>Linux</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iOS</w:t>
      </w:r>
      <w:proofErr w:type="spellEnd"/>
      <w:r w:rsidRPr="00D105A8">
        <w:rPr>
          <w:rFonts w:ascii="Times New Roman" w:hAnsi="Times New Roman" w:cs="Times New Roman"/>
          <w:sz w:val="28"/>
          <w:szCs w:val="28"/>
        </w:rPr>
        <w:t xml:space="preserve"> 10 версии и выше, </w:t>
      </w:r>
      <w:proofErr w:type="spellStart"/>
      <w:r w:rsidRPr="00D105A8">
        <w:rPr>
          <w:rFonts w:ascii="Times New Roman" w:hAnsi="Times New Roman" w:cs="Times New Roman"/>
          <w:sz w:val="28"/>
          <w:szCs w:val="28"/>
        </w:rPr>
        <w:t>Android</w:t>
      </w:r>
      <w:proofErr w:type="spellEnd"/>
      <w:r w:rsidRPr="00D105A8">
        <w:rPr>
          <w:rFonts w:ascii="Times New Roman" w:hAnsi="Times New Roman" w:cs="Times New Roman"/>
          <w:sz w:val="28"/>
          <w:szCs w:val="28"/>
        </w:rPr>
        <w:t xml:space="preserve"> 4.4.4 и выше; </w:t>
      </w:r>
    </w:p>
    <w:p w:rsidR="00E1415A" w:rsidRPr="00D105A8" w:rsidRDefault="00E1415A" w:rsidP="006C09F5">
      <w:pPr>
        <w:pStyle w:val="Default"/>
        <w:spacing w:after="51"/>
        <w:ind w:firstLine="567"/>
        <w:jc w:val="both"/>
        <w:rPr>
          <w:rFonts w:ascii="Times New Roman" w:hAnsi="Times New Roman" w:cs="Times New Roman"/>
          <w:sz w:val="28"/>
          <w:szCs w:val="28"/>
        </w:rPr>
      </w:pPr>
      <w:r w:rsidRPr="00D105A8">
        <w:rPr>
          <w:rFonts w:ascii="Times New Roman" w:hAnsi="Times New Roman" w:cs="Times New Roman"/>
          <w:sz w:val="28"/>
          <w:szCs w:val="28"/>
        </w:rPr>
        <w:t xml:space="preserve">4) рекомендуемые браузеры: </w:t>
      </w:r>
      <w:proofErr w:type="spellStart"/>
      <w:r w:rsidRPr="00D105A8">
        <w:rPr>
          <w:rFonts w:ascii="Times New Roman" w:hAnsi="Times New Roman" w:cs="Times New Roman"/>
          <w:sz w:val="28"/>
          <w:szCs w:val="28"/>
        </w:rPr>
        <w:t>Chrome</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Firefox</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Opera</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Yandex</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Safari</w:t>
      </w:r>
      <w:proofErr w:type="spellEnd"/>
      <w:r w:rsidRPr="00D105A8">
        <w:rPr>
          <w:rFonts w:ascii="Times New Roman" w:hAnsi="Times New Roman" w:cs="Times New Roman"/>
          <w:sz w:val="28"/>
          <w:szCs w:val="28"/>
        </w:rPr>
        <w:t xml:space="preserve">. Перечисленные браузеры должны быть актуальных версий 2020 года; </w:t>
      </w:r>
    </w:p>
    <w:p w:rsidR="00E1415A" w:rsidRPr="00D105A8" w:rsidRDefault="00E1415A" w:rsidP="006C09F5">
      <w:pPr>
        <w:pStyle w:val="Default"/>
        <w:ind w:firstLine="567"/>
        <w:jc w:val="both"/>
        <w:rPr>
          <w:rFonts w:ascii="Times New Roman" w:hAnsi="Times New Roman" w:cs="Times New Roman"/>
          <w:sz w:val="28"/>
          <w:szCs w:val="28"/>
        </w:rPr>
      </w:pPr>
      <w:r w:rsidRPr="00D105A8">
        <w:rPr>
          <w:rFonts w:ascii="Times New Roman" w:hAnsi="Times New Roman" w:cs="Times New Roman"/>
          <w:sz w:val="28"/>
          <w:szCs w:val="28"/>
        </w:rPr>
        <w:t xml:space="preserve">5) без установки программ. Участникам не требуется установка </w:t>
      </w:r>
      <w:proofErr w:type="spellStart"/>
      <w:r w:rsidRPr="00D105A8">
        <w:rPr>
          <w:rFonts w:ascii="Times New Roman" w:hAnsi="Times New Roman" w:cs="Times New Roman"/>
          <w:sz w:val="28"/>
          <w:szCs w:val="28"/>
        </w:rPr>
        <w:t>Adobe</w:t>
      </w:r>
      <w:proofErr w:type="spellEnd"/>
      <w:r w:rsidRPr="00D105A8">
        <w:rPr>
          <w:rFonts w:ascii="Times New Roman" w:hAnsi="Times New Roman" w:cs="Times New Roman"/>
          <w:sz w:val="28"/>
          <w:szCs w:val="28"/>
        </w:rPr>
        <w:t xml:space="preserve"> </w:t>
      </w:r>
      <w:proofErr w:type="spellStart"/>
      <w:r w:rsidRPr="00D105A8">
        <w:rPr>
          <w:rFonts w:ascii="Times New Roman" w:hAnsi="Times New Roman" w:cs="Times New Roman"/>
          <w:sz w:val="28"/>
          <w:szCs w:val="28"/>
        </w:rPr>
        <w:t>Flash</w:t>
      </w:r>
      <w:proofErr w:type="spellEnd"/>
      <w:r w:rsidRPr="00D105A8">
        <w:rPr>
          <w:rFonts w:ascii="Times New Roman" w:hAnsi="Times New Roman" w:cs="Times New Roman"/>
          <w:sz w:val="28"/>
          <w:szCs w:val="28"/>
        </w:rPr>
        <w:t xml:space="preserve"> или других программ. Всё работает в любимом браузере на компьютере или мобильном устройстве. </w:t>
      </w:r>
    </w:p>
    <w:p w:rsidR="00E1415A" w:rsidRPr="00E1415A" w:rsidRDefault="00E1415A" w:rsidP="009B3602">
      <w:pPr>
        <w:ind w:firstLine="900"/>
        <w:rPr>
          <w:b/>
        </w:rPr>
      </w:pPr>
    </w:p>
    <w:p w:rsidR="003E0254" w:rsidRDefault="003E0254" w:rsidP="009B3602">
      <w:pPr>
        <w:ind w:firstLine="900"/>
        <w:jc w:val="center"/>
        <w:rPr>
          <w:b/>
        </w:rPr>
      </w:pPr>
    </w:p>
    <w:p w:rsidR="009B3602" w:rsidRPr="006C09F5" w:rsidRDefault="009B3602" w:rsidP="009B3602">
      <w:pPr>
        <w:ind w:firstLine="900"/>
        <w:jc w:val="center"/>
        <w:rPr>
          <w:b/>
          <w:sz w:val="28"/>
          <w:szCs w:val="28"/>
          <w:lang w:val="en-US"/>
        </w:rPr>
      </w:pPr>
      <w:r w:rsidRPr="006C09F5">
        <w:rPr>
          <w:b/>
          <w:sz w:val="28"/>
          <w:szCs w:val="28"/>
        </w:rPr>
        <w:t>Заявка на участие в конференции</w:t>
      </w:r>
    </w:p>
    <w:p w:rsidR="006C09F5" w:rsidRPr="006C09F5" w:rsidRDefault="006C09F5" w:rsidP="009B3602">
      <w:pPr>
        <w:ind w:firstLine="900"/>
        <w:jc w:val="center"/>
        <w:rPr>
          <w:b/>
          <w:lang w:val="en-US"/>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732"/>
        <w:gridCol w:w="3191"/>
      </w:tblGrid>
      <w:tr w:rsidR="009B3602" w:rsidRPr="00F86C9D" w:rsidTr="00CF0D1F">
        <w:tc>
          <w:tcPr>
            <w:tcW w:w="828" w:type="dxa"/>
            <w:vMerge w:val="restart"/>
            <w:textDirection w:val="btLr"/>
          </w:tcPr>
          <w:p w:rsidR="009B3602" w:rsidRPr="00F86C9D" w:rsidRDefault="009B3602" w:rsidP="00CF0D1F">
            <w:pPr>
              <w:ind w:left="113" w:right="113"/>
              <w:jc w:val="both"/>
            </w:pPr>
            <w:r w:rsidRPr="00F86C9D">
              <w:t>Участник (физическое лицо)</w:t>
            </w:r>
          </w:p>
        </w:tc>
        <w:tc>
          <w:tcPr>
            <w:tcW w:w="5732" w:type="dxa"/>
          </w:tcPr>
          <w:p w:rsidR="009B3602" w:rsidRPr="00F86C9D" w:rsidRDefault="009B3602" w:rsidP="00520918">
            <w:r w:rsidRPr="00F86C9D">
              <w:t>Фамилия</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Имя</w:t>
            </w:r>
          </w:p>
        </w:tc>
        <w:tc>
          <w:tcPr>
            <w:tcW w:w="3191" w:type="dxa"/>
          </w:tcPr>
          <w:p w:rsidR="009B3602" w:rsidRPr="00F86C9D" w:rsidRDefault="009B3602" w:rsidP="00520918"/>
        </w:tc>
      </w:tr>
      <w:tr w:rsidR="009B3602" w:rsidRPr="00F86C9D" w:rsidTr="008F206B">
        <w:trPr>
          <w:trHeight w:val="47"/>
        </w:trPr>
        <w:tc>
          <w:tcPr>
            <w:tcW w:w="828" w:type="dxa"/>
            <w:vMerge/>
          </w:tcPr>
          <w:p w:rsidR="009B3602" w:rsidRPr="00F86C9D" w:rsidRDefault="009B3602" w:rsidP="00520918"/>
        </w:tc>
        <w:tc>
          <w:tcPr>
            <w:tcW w:w="5732" w:type="dxa"/>
          </w:tcPr>
          <w:p w:rsidR="009B3602" w:rsidRPr="00F86C9D" w:rsidRDefault="009B3602" w:rsidP="00520918">
            <w:r w:rsidRPr="00F86C9D">
              <w:t>Отчество</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Место работы</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Должность</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Ученая степень</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Ученое звание</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Адрес (с указанием почтового индекса)</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Телефон рабочий</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Телефон домашний</w:t>
            </w:r>
          </w:p>
        </w:tc>
        <w:tc>
          <w:tcPr>
            <w:tcW w:w="3191" w:type="dxa"/>
          </w:tcPr>
          <w:p w:rsidR="009B3602" w:rsidRPr="00F86C9D" w:rsidRDefault="009B3602" w:rsidP="00520918"/>
        </w:tc>
      </w:tr>
      <w:tr w:rsidR="009B3602" w:rsidRPr="00F86C9D" w:rsidTr="00CF0D1F">
        <w:trPr>
          <w:trHeight w:val="290"/>
        </w:trPr>
        <w:tc>
          <w:tcPr>
            <w:tcW w:w="828" w:type="dxa"/>
            <w:vMerge/>
          </w:tcPr>
          <w:p w:rsidR="009B3602" w:rsidRPr="00F86C9D" w:rsidRDefault="009B3602" w:rsidP="00520918"/>
        </w:tc>
        <w:tc>
          <w:tcPr>
            <w:tcW w:w="5732" w:type="dxa"/>
          </w:tcPr>
          <w:p w:rsidR="009B3602" w:rsidRPr="00F86C9D" w:rsidRDefault="009B3602" w:rsidP="00520918">
            <w:r w:rsidRPr="00F86C9D">
              <w:t>Факс</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CF0D1F">
              <w:rPr>
                <w:lang w:val="en-US"/>
              </w:rPr>
              <w:t>E-mail</w:t>
            </w:r>
          </w:p>
        </w:tc>
        <w:tc>
          <w:tcPr>
            <w:tcW w:w="3191" w:type="dxa"/>
          </w:tcPr>
          <w:p w:rsidR="009B3602" w:rsidRPr="00F86C9D" w:rsidRDefault="009B3602" w:rsidP="00520918"/>
        </w:tc>
      </w:tr>
      <w:tr w:rsidR="009B3602" w:rsidRPr="00F86C9D" w:rsidTr="00CF0D1F">
        <w:tc>
          <w:tcPr>
            <w:tcW w:w="828" w:type="dxa"/>
            <w:vMerge/>
          </w:tcPr>
          <w:p w:rsidR="009B3602" w:rsidRPr="00F86C9D" w:rsidRDefault="009B3602" w:rsidP="00520918"/>
        </w:tc>
        <w:tc>
          <w:tcPr>
            <w:tcW w:w="5732" w:type="dxa"/>
          </w:tcPr>
          <w:p w:rsidR="009B3602" w:rsidRPr="00F86C9D" w:rsidRDefault="009B3602" w:rsidP="00520918">
            <w:r w:rsidRPr="00F86C9D">
              <w:t>Тема доклада</w:t>
            </w:r>
          </w:p>
        </w:tc>
        <w:tc>
          <w:tcPr>
            <w:tcW w:w="3191" w:type="dxa"/>
          </w:tcPr>
          <w:p w:rsidR="009B3602" w:rsidRPr="00F86C9D" w:rsidRDefault="009B3602" w:rsidP="00520918"/>
        </w:tc>
      </w:tr>
      <w:tr w:rsidR="009B3602" w:rsidRPr="00F86C9D" w:rsidTr="00CF0D1F">
        <w:trPr>
          <w:trHeight w:val="90"/>
        </w:trPr>
        <w:tc>
          <w:tcPr>
            <w:tcW w:w="828" w:type="dxa"/>
            <w:vMerge/>
          </w:tcPr>
          <w:p w:rsidR="009B3602" w:rsidRPr="00F86C9D" w:rsidRDefault="009B3602" w:rsidP="00520918"/>
        </w:tc>
        <w:tc>
          <w:tcPr>
            <w:tcW w:w="5732" w:type="dxa"/>
          </w:tcPr>
          <w:p w:rsidR="009B3602" w:rsidRPr="00F86C9D" w:rsidRDefault="009B3602" w:rsidP="00520918"/>
        </w:tc>
        <w:tc>
          <w:tcPr>
            <w:tcW w:w="3191" w:type="dxa"/>
          </w:tcPr>
          <w:p w:rsidR="009B3602" w:rsidRPr="00F86C9D" w:rsidRDefault="009B3602" w:rsidP="00520918"/>
        </w:tc>
      </w:tr>
    </w:tbl>
    <w:p w:rsidR="008C7C28" w:rsidRDefault="008C7C28" w:rsidP="003E0254"/>
    <w:sectPr w:rsidR="008C7C28" w:rsidSect="00C66EB0">
      <w:pgSz w:w="11906" w:h="16838"/>
      <w:pgMar w:top="1134" w:right="850" w:bottom="89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4614E"/>
    <w:multiLevelType w:val="hybridMultilevel"/>
    <w:tmpl w:val="7F9C2788"/>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2A497F43"/>
    <w:multiLevelType w:val="hybridMultilevel"/>
    <w:tmpl w:val="BB6E2078"/>
    <w:lvl w:ilvl="0" w:tplc="CCFC9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48343D"/>
    <w:multiLevelType w:val="multilevel"/>
    <w:tmpl w:val="8426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D15F86"/>
    <w:multiLevelType w:val="hybridMultilevel"/>
    <w:tmpl w:val="CD3C00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851947"/>
    <w:multiLevelType w:val="hybridMultilevel"/>
    <w:tmpl w:val="D65C39C4"/>
    <w:lvl w:ilvl="0" w:tplc="EBFCB55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stylePaneFormatFilter w:val="3F01"/>
  <w:defaultTabStop w:val="708"/>
  <w:hyphenationZone w:val="142"/>
  <w:doNotHyphenateCaps/>
  <w:characterSpacingControl w:val="doNotCompress"/>
  <w:compat/>
  <w:rsids>
    <w:rsidRoot w:val="009B3602"/>
    <w:rsid w:val="001132B9"/>
    <w:rsid w:val="00173AD9"/>
    <w:rsid w:val="00174006"/>
    <w:rsid w:val="001C3226"/>
    <w:rsid w:val="0022181C"/>
    <w:rsid w:val="002371C9"/>
    <w:rsid w:val="002523DF"/>
    <w:rsid w:val="00273758"/>
    <w:rsid w:val="00280D92"/>
    <w:rsid w:val="002C29E2"/>
    <w:rsid w:val="002D2E51"/>
    <w:rsid w:val="003C71BD"/>
    <w:rsid w:val="003E0254"/>
    <w:rsid w:val="004346E5"/>
    <w:rsid w:val="004C6DAC"/>
    <w:rsid w:val="00502523"/>
    <w:rsid w:val="00520918"/>
    <w:rsid w:val="00521258"/>
    <w:rsid w:val="00525907"/>
    <w:rsid w:val="00551F61"/>
    <w:rsid w:val="005648F3"/>
    <w:rsid w:val="005E1ECE"/>
    <w:rsid w:val="0061545A"/>
    <w:rsid w:val="006235D2"/>
    <w:rsid w:val="00642712"/>
    <w:rsid w:val="006A4798"/>
    <w:rsid w:val="006C09F5"/>
    <w:rsid w:val="006D11FE"/>
    <w:rsid w:val="00714FA5"/>
    <w:rsid w:val="00731390"/>
    <w:rsid w:val="007C22B4"/>
    <w:rsid w:val="007E42F9"/>
    <w:rsid w:val="007F643E"/>
    <w:rsid w:val="008117E8"/>
    <w:rsid w:val="00847D2C"/>
    <w:rsid w:val="0085305D"/>
    <w:rsid w:val="00877261"/>
    <w:rsid w:val="008A7EA5"/>
    <w:rsid w:val="008C7C28"/>
    <w:rsid w:val="008D1976"/>
    <w:rsid w:val="008F206B"/>
    <w:rsid w:val="009B3602"/>
    <w:rsid w:val="009B6C62"/>
    <w:rsid w:val="00A77177"/>
    <w:rsid w:val="00AF2951"/>
    <w:rsid w:val="00B52A09"/>
    <w:rsid w:val="00BB2400"/>
    <w:rsid w:val="00C62E00"/>
    <w:rsid w:val="00C66EB0"/>
    <w:rsid w:val="00CF0D1F"/>
    <w:rsid w:val="00D105A8"/>
    <w:rsid w:val="00D274BF"/>
    <w:rsid w:val="00DE5FAB"/>
    <w:rsid w:val="00E1415A"/>
    <w:rsid w:val="00E444E4"/>
    <w:rsid w:val="00E607CE"/>
    <w:rsid w:val="00EA3A11"/>
    <w:rsid w:val="00EF2A58"/>
    <w:rsid w:val="00F21C51"/>
    <w:rsid w:val="00F412B8"/>
    <w:rsid w:val="00FD3FC0"/>
    <w:rsid w:val="00FF6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36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B3602"/>
    <w:rPr>
      <w:color w:val="0000FF"/>
      <w:u w:val="single"/>
    </w:rPr>
  </w:style>
  <w:style w:type="table" w:styleId="a4">
    <w:name w:val="Table Grid"/>
    <w:basedOn w:val="a1"/>
    <w:rsid w:val="009B3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
    <w:rsid w:val="009B3602"/>
    <w:rPr>
      <w:rFonts w:ascii="Courier New" w:hAnsi="Courier New" w:cs="Courier New"/>
      <w:sz w:val="20"/>
      <w:szCs w:val="20"/>
    </w:rPr>
  </w:style>
  <w:style w:type="paragraph" w:customStyle="1" w:styleId="Default">
    <w:name w:val="Default"/>
    <w:rsid w:val="00E1415A"/>
    <w:pPr>
      <w:autoSpaceDE w:val="0"/>
      <w:autoSpaceDN w:val="0"/>
      <w:adjustRightInd w:val="0"/>
    </w:pPr>
    <w:rPr>
      <w:rFonts w:ascii="Calibri" w:hAnsi="Calibri" w:cs="Calibri"/>
      <w:color w:val="000000"/>
      <w:sz w:val="24"/>
      <w:szCs w:val="24"/>
    </w:rPr>
  </w:style>
  <w:style w:type="paragraph" w:styleId="a6">
    <w:name w:val="List Paragraph"/>
    <w:basedOn w:val="a"/>
    <w:uiPriority w:val="34"/>
    <w:qFormat/>
    <w:rsid w:val="008D197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wrr">
    <w:name w:val="rwrr"/>
    <w:basedOn w:val="a0"/>
    <w:rsid w:val="008117E8"/>
  </w:style>
  <w:style w:type="paragraph" w:styleId="a7">
    <w:name w:val="Balloon Text"/>
    <w:basedOn w:val="a"/>
    <w:link w:val="a8"/>
    <w:rsid w:val="00A77177"/>
    <w:rPr>
      <w:rFonts w:ascii="Tahoma" w:hAnsi="Tahoma" w:cs="Tahoma"/>
      <w:sz w:val="16"/>
      <w:szCs w:val="16"/>
    </w:rPr>
  </w:style>
  <w:style w:type="character" w:customStyle="1" w:styleId="a8">
    <w:name w:val="Текст выноски Знак"/>
    <w:basedOn w:val="a0"/>
    <w:link w:val="a7"/>
    <w:rsid w:val="00A771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D62F39-56D6-4D50-8801-C075CDFF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1771</Words>
  <Characters>10100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11848</CharactersWithSpaces>
  <SharedDoc>false</SharedDoc>
  <HLinks>
    <vt:vector size="6" baseType="variant">
      <vt:variant>
        <vt:i4>7077897</vt:i4>
      </vt:variant>
      <vt:variant>
        <vt:i4>0</vt:i4>
      </vt:variant>
      <vt:variant>
        <vt:i4>0</vt:i4>
      </vt:variant>
      <vt:variant>
        <vt:i4>5</vt:i4>
      </vt:variant>
      <vt:variant>
        <vt:lpwstr>mailto:juliana.75@mail.ru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УРГУПС</dc:creator>
  <cp:lastModifiedBy>AKokueva</cp:lastModifiedBy>
  <cp:revision>2</cp:revision>
  <cp:lastPrinted>2009-10-26T08:12:00Z</cp:lastPrinted>
  <dcterms:created xsi:type="dcterms:W3CDTF">2023-01-09T08:28:00Z</dcterms:created>
  <dcterms:modified xsi:type="dcterms:W3CDTF">2023-01-09T08:28:00Z</dcterms:modified>
</cp:coreProperties>
</file>